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Layout w:type="fixed"/>
        <w:tblLook w:val="04A0" w:firstRow="1" w:lastRow="0" w:firstColumn="1" w:lastColumn="0" w:noHBand="0" w:noVBand="1"/>
      </w:tblPr>
      <w:tblGrid>
        <w:gridCol w:w="1860"/>
        <w:gridCol w:w="5478"/>
        <w:gridCol w:w="284"/>
        <w:gridCol w:w="5033"/>
        <w:gridCol w:w="2763"/>
      </w:tblGrid>
      <w:tr w:rsidR="001038DE" w:rsidTr="006F551D">
        <w:trPr>
          <w:trHeight w:val="2246"/>
        </w:trPr>
        <w:tc>
          <w:tcPr>
            <w:tcW w:w="1860" w:type="dxa"/>
          </w:tcPr>
          <w:p w:rsidR="001038DE" w:rsidRDefault="001038DE" w:rsidP="001038DE">
            <w:r w:rsidRPr="006A1C59">
              <w:rPr>
                <w:noProof/>
                <w:lang w:eastAsia="ru-RU"/>
              </w:rPr>
              <w:drawing>
                <wp:inline distT="0" distB="0" distL="0" distR="0" wp14:anchorId="3DF0BE01" wp14:editId="57B60AFF">
                  <wp:extent cx="866775" cy="1351045"/>
                  <wp:effectExtent l="19050" t="0" r="0" b="0"/>
                  <wp:docPr id="9" name="Рисунок 9" descr="bznv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znv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422" cy="1353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5" w:type="dxa"/>
            <w:gridSpan w:val="3"/>
          </w:tcPr>
          <w:p w:rsidR="001038DE" w:rsidRPr="00B0575F" w:rsidRDefault="001038DE" w:rsidP="001038DE">
            <w:pPr>
              <w:jc w:val="center"/>
              <w:rPr>
                <w:color w:val="365F91" w:themeColor="accent1" w:themeShade="BF"/>
                <w:sz w:val="72"/>
                <w:szCs w:val="72"/>
              </w:rPr>
            </w:pPr>
            <w:r w:rsidRPr="00B0575F">
              <w:rPr>
                <w:rStyle w:val="a9"/>
                <w:rFonts w:ascii="Georgia" w:hAnsi="Georgia"/>
                <w:bCs w:val="0"/>
                <w:i/>
                <w:color w:val="365F91" w:themeColor="accent1" w:themeShade="BF"/>
                <w:sz w:val="84"/>
                <w:szCs w:val="84"/>
              </w:rPr>
              <w:t>Вести   Баженовского сельского   поселения</w:t>
            </w:r>
          </w:p>
        </w:tc>
        <w:tc>
          <w:tcPr>
            <w:tcW w:w="2763" w:type="dxa"/>
          </w:tcPr>
          <w:p w:rsidR="001038DE" w:rsidRPr="005B5075" w:rsidRDefault="00333CB2" w:rsidP="001038D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 января</w:t>
            </w:r>
          </w:p>
          <w:p w:rsidR="001038DE" w:rsidRPr="005B5075" w:rsidRDefault="001038DE" w:rsidP="001038D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B5075">
              <w:rPr>
                <w:rFonts w:ascii="Times New Roman" w:hAnsi="Times New Roman"/>
                <w:sz w:val="32"/>
                <w:szCs w:val="32"/>
              </w:rPr>
              <w:t>20</w:t>
            </w:r>
            <w:r w:rsidR="005C7C83">
              <w:rPr>
                <w:rFonts w:ascii="Times New Roman" w:hAnsi="Times New Roman"/>
                <w:sz w:val="32"/>
                <w:szCs w:val="32"/>
              </w:rPr>
              <w:t>2</w:t>
            </w:r>
            <w:r w:rsidR="006D649F">
              <w:rPr>
                <w:rFonts w:ascii="Times New Roman" w:hAnsi="Times New Roman"/>
                <w:sz w:val="32"/>
                <w:szCs w:val="32"/>
              </w:rPr>
              <w:t>5</w:t>
            </w:r>
            <w:r w:rsidRPr="005B5075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  <w:p w:rsidR="001038DE" w:rsidRPr="005B5075" w:rsidRDefault="001038DE" w:rsidP="001038DE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038DE" w:rsidRDefault="001038DE" w:rsidP="00333CB2">
            <w:pPr>
              <w:spacing w:line="240" w:lineRule="auto"/>
              <w:jc w:val="center"/>
            </w:pPr>
            <w:r w:rsidRPr="005B5075">
              <w:rPr>
                <w:rFonts w:ascii="Times New Roman" w:hAnsi="Times New Roman"/>
                <w:sz w:val="32"/>
                <w:szCs w:val="32"/>
              </w:rPr>
              <w:t>№</w:t>
            </w:r>
            <w:r w:rsidR="00333CB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038DE" w:rsidTr="006F551D">
        <w:trPr>
          <w:trHeight w:val="972"/>
        </w:trPr>
        <w:tc>
          <w:tcPr>
            <w:tcW w:w="15418" w:type="dxa"/>
            <w:gridSpan w:val="5"/>
          </w:tcPr>
          <w:p w:rsidR="001038DE" w:rsidRPr="00B0575F" w:rsidRDefault="001038DE" w:rsidP="00B0575F">
            <w:pPr>
              <w:pStyle w:val="ab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0575F">
              <w:rPr>
                <w:rFonts w:ascii="Times New Roman" w:hAnsi="Times New Roman"/>
                <w:b/>
                <w:i/>
                <w:sz w:val="40"/>
                <w:szCs w:val="40"/>
              </w:rPr>
              <w:t>Периодическое издание Думы и Администрации</w:t>
            </w:r>
          </w:p>
          <w:p w:rsidR="001038DE" w:rsidRDefault="001038DE" w:rsidP="00B0575F">
            <w:pPr>
              <w:pStyle w:val="ab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0575F">
              <w:rPr>
                <w:rFonts w:ascii="Times New Roman" w:hAnsi="Times New Roman"/>
                <w:b/>
                <w:i/>
                <w:sz w:val="40"/>
                <w:szCs w:val="40"/>
              </w:rPr>
              <w:t>муниципального образования Баженовское сельское поселение</w:t>
            </w:r>
          </w:p>
          <w:p w:rsidR="00F078E8" w:rsidRPr="008F3689" w:rsidRDefault="00F078E8" w:rsidP="00B0575F">
            <w:pPr>
              <w:pStyle w:val="ab"/>
              <w:jc w:val="center"/>
            </w:pPr>
          </w:p>
        </w:tc>
      </w:tr>
      <w:tr w:rsidR="007F0CD0" w:rsidTr="006F551D">
        <w:trPr>
          <w:trHeight w:val="6870"/>
        </w:trPr>
        <w:tc>
          <w:tcPr>
            <w:tcW w:w="7338" w:type="dxa"/>
            <w:gridSpan w:val="2"/>
          </w:tcPr>
          <w:p w:rsidR="00C66B71" w:rsidRPr="009136F6" w:rsidRDefault="00E85C5C" w:rsidP="00C66B71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.05pt;margin-top:14.85pt;width:351.6pt;height:.05pt;z-index:251659264;mso-position-horizontal-relative:text;mso-position-vertical-relative:text" o:connectortype="straight" strokeweight="2.25pt"/>
              </w:pict>
            </w:r>
            <w:r w:rsidR="00C66B71" w:rsidRPr="009136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 w:rsidR="00C66B71" w:rsidRPr="009136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  <w:p w:rsidR="00C66B71" w:rsidRPr="00066DF4" w:rsidRDefault="00C66B71" w:rsidP="00C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ПОСТАНОВЛЕНИЕ</w:t>
            </w:r>
          </w:p>
          <w:p w:rsidR="00C66B71" w:rsidRPr="00066DF4" w:rsidRDefault="00C66B71" w:rsidP="00C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  <w:p w:rsidR="00C66B71" w:rsidRPr="00066DF4" w:rsidRDefault="00C66B71" w:rsidP="00C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Баженовское сельское поселение</w:t>
            </w:r>
          </w:p>
          <w:p w:rsidR="00C66B71" w:rsidRPr="00066DF4" w:rsidRDefault="00C66B71" w:rsidP="00C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Байкаловского муниципального района </w:t>
            </w:r>
          </w:p>
          <w:p w:rsidR="00C66B71" w:rsidRPr="00066DF4" w:rsidRDefault="00C66B71" w:rsidP="00C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Свердловской области</w:t>
            </w:r>
          </w:p>
          <w:p w:rsidR="00C66B71" w:rsidRPr="00066DF4" w:rsidRDefault="00C66B71" w:rsidP="00C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66B71" w:rsidRDefault="00C66B71" w:rsidP="00C6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                                       № 8      </w:t>
            </w:r>
          </w:p>
          <w:p w:rsidR="00C66B71" w:rsidRPr="00066DF4" w:rsidRDefault="00C66B71" w:rsidP="00C6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66B71" w:rsidRPr="00C66B71" w:rsidRDefault="00C66B71" w:rsidP="00C66B71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F4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C66B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C66B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муниципальной услуги «</w:t>
            </w:r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информации об объектах учета, содержащейся в реестре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имущества»</w:t>
            </w:r>
          </w:p>
          <w:p w:rsidR="00C66B71" w:rsidRPr="00C66B71" w:rsidRDefault="00C66B71" w:rsidP="00C66B71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с Федеральным </w:t>
            </w:r>
            <w:hyperlink r:id="rId10" w:tooltip="Федеральный закон от 27.07.2010 N 210-ФЗ (ред. от 02.07.2021) " w:history="1">
              <w:r w:rsidRPr="00C66B71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законом</w:t>
              </w:r>
            </w:hyperlink>
            <w:r w:rsidRPr="00C6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27 июля 2010 года № 210-ФЗ </w:t>
            </w:r>
            <w:r w:rsidRPr="00C6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«Об организации предоставления государственных и муниципальных услуг»,</w:t>
            </w:r>
            <w:r w:rsidRPr="00C66B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Порядком разработки, утверждения и проведения экспертизы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Баженовское сельское поселение, утвержденным постановлением главы муниципального образования Баженовское сельское поселение от 06.12.2018 № 172</w:t>
            </w:r>
            <w:proofErr w:type="gramEnd"/>
          </w:p>
          <w:p w:rsidR="00C66B71" w:rsidRPr="00C66B71" w:rsidRDefault="00C66B71" w:rsidP="00C66B71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66B71" w:rsidRPr="00C66B71" w:rsidRDefault="00C66B71" w:rsidP="00C66B71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ПОСТАНОВЛЯЮ:</w:t>
            </w:r>
          </w:p>
          <w:p w:rsidR="00C66B71" w:rsidRPr="00C66B71" w:rsidRDefault="00C66B71" w:rsidP="00C66B71">
            <w:pPr>
              <w:suppressAutoHyphens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Утвердить Административный регламент предоставления </w:t>
            </w:r>
            <w:r w:rsidRPr="00C6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муниципальной услуги «</w:t>
            </w:r>
            <w:r w:rsidRPr="00C66B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Предоставление информации об объектах учета, содержащейся в реестре муниципального имущества» </w:t>
            </w:r>
            <w:r w:rsidRPr="00C6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(прилагается).</w:t>
            </w:r>
          </w:p>
          <w:p w:rsidR="00C66B71" w:rsidRPr="00C66B71" w:rsidRDefault="00C66B71" w:rsidP="00C66B71">
            <w:pPr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Опубликовать настоящее Постановление в газете «Вести Баженовского сельского поселения» и разместить на официальном сайте Администрации  </w:t>
            </w: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66B7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муниципального образования Баженовское сельское поселение Байкаловского муниципального района Свердловской области </w:t>
            </w: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сети Интернет. </w:t>
            </w:r>
          </w:p>
          <w:p w:rsidR="00C66B71" w:rsidRPr="00C66B71" w:rsidRDefault="00C66B71" w:rsidP="00C66B7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18" w:righ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3. </w:t>
            </w:r>
            <w:proofErr w:type="gramStart"/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C66B71" w:rsidRPr="00C66B71" w:rsidRDefault="00C66B71" w:rsidP="00C66B7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6B71" w:rsidRPr="00C66B71" w:rsidRDefault="00C66B71" w:rsidP="00C66B7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  <w:p w:rsidR="00C66B71" w:rsidRPr="00C66B71" w:rsidRDefault="00C66B71" w:rsidP="00C66B7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Баженовское сельское поселение</w:t>
            </w:r>
          </w:p>
          <w:p w:rsidR="00C66B71" w:rsidRPr="00C66B71" w:rsidRDefault="00C66B71" w:rsidP="00C66B7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Байкаловского муниципального района</w:t>
            </w:r>
          </w:p>
          <w:p w:rsidR="00C66B71" w:rsidRPr="00C66B71" w:rsidRDefault="00C66B71" w:rsidP="00C66B7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Свердловской области                                                                                  С.М. Спирин</w:t>
            </w:r>
          </w:p>
          <w:p w:rsidR="00C66B71" w:rsidRPr="00C66B71" w:rsidRDefault="00C66B71" w:rsidP="00C66B71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6B71" w:rsidRPr="00C66B71" w:rsidRDefault="00C66B71" w:rsidP="00C66B71">
            <w:pPr>
              <w:keepNext/>
              <w:autoSpaceDE w:val="0"/>
              <w:autoSpaceDN w:val="0"/>
              <w:spacing w:after="0" w:line="240" w:lineRule="auto"/>
              <w:ind w:left="5529" w:hanging="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:rsidR="00C66B71" w:rsidRPr="00C66B71" w:rsidRDefault="00C66B71" w:rsidP="00C66B71">
            <w:pPr>
              <w:keepNext/>
              <w:autoSpaceDE w:val="0"/>
              <w:autoSpaceDN w:val="0"/>
              <w:spacing w:after="0" w:line="240" w:lineRule="auto"/>
              <w:ind w:left="5529" w:hanging="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Главы </w:t>
            </w:r>
          </w:p>
          <w:p w:rsidR="00C66B71" w:rsidRPr="00C66B71" w:rsidRDefault="00C66B71" w:rsidP="00C66B71">
            <w:pPr>
              <w:keepNext/>
              <w:autoSpaceDE w:val="0"/>
              <w:autoSpaceDN w:val="0"/>
              <w:spacing w:after="0" w:line="240" w:lineRule="auto"/>
              <w:ind w:left="5529" w:hanging="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:rsidR="00C66B71" w:rsidRPr="00C66B71" w:rsidRDefault="00C66B71" w:rsidP="00C66B71">
            <w:pPr>
              <w:keepNext/>
              <w:autoSpaceDE w:val="0"/>
              <w:autoSpaceDN w:val="0"/>
              <w:spacing w:after="0" w:line="240" w:lineRule="auto"/>
              <w:ind w:left="5529" w:hanging="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Баженовское сельское поселение</w:t>
            </w:r>
          </w:p>
          <w:p w:rsidR="00C66B71" w:rsidRPr="00C66B71" w:rsidRDefault="00C66B71" w:rsidP="00C66B71">
            <w:pPr>
              <w:keepNext/>
              <w:tabs>
                <w:tab w:val="left" w:pos="4962"/>
                <w:tab w:val="left" w:pos="5103"/>
              </w:tabs>
              <w:autoSpaceDE w:val="0"/>
              <w:autoSpaceDN w:val="0"/>
              <w:spacing w:after="0" w:line="240" w:lineRule="auto"/>
              <w:ind w:left="5387" w:hanging="14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Байкаловского муниципального района</w:t>
            </w:r>
          </w:p>
          <w:p w:rsidR="00C66B71" w:rsidRPr="00C66B71" w:rsidRDefault="00C66B71" w:rsidP="00C66B71">
            <w:pPr>
              <w:keepNext/>
              <w:autoSpaceDE w:val="0"/>
              <w:autoSpaceDN w:val="0"/>
              <w:spacing w:after="0" w:line="240" w:lineRule="auto"/>
              <w:ind w:left="5529" w:hanging="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Свердловской области</w:t>
            </w:r>
          </w:p>
          <w:p w:rsidR="00C66B71" w:rsidRPr="00C66B71" w:rsidRDefault="00C66B71" w:rsidP="00C66B71">
            <w:pPr>
              <w:widowControl w:val="0"/>
              <w:autoSpaceDE w:val="0"/>
              <w:autoSpaceDN w:val="0"/>
              <w:spacing w:after="0" w:line="240" w:lineRule="auto"/>
              <w:ind w:left="5529" w:hanging="141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14.01.2025 г. № 8</w:t>
            </w:r>
          </w:p>
          <w:p w:rsidR="00C66B71" w:rsidRPr="00C66B71" w:rsidRDefault="00C66B71" w:rsidP="00C66B7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108" w:hanging="14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6B71" w:rsidRPr="00C66B71" w:rsidRDefault="00C66B71" w:rsidP="00C66B7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Par39"/>
            <w:bookmarkEnd w:id="0"/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Административный регламент муниципальной услуги</w:t>
            </w:r>
          </w:p>
          <w:p w:rsidR="00C66B71" w:rsidRPr="00C66B71" w:rsidRDefault="00C66B71" w:rsidP="00C66B7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«Предоставление информации об объектах учета, содержащейся в реестре</w:t>
            </w:r>
          </w:p>
          <w:p w:rsidR="00C66B71" w:rsidRPr="00C66B71" w:rsidRDefault="00C66B71" w:rsidP="00C66B7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имущества»</w:t>
            </w:r>
          </w:p>
          <w:p w:rsidR="00C66B71" w:rsidRPr="00C66B71" w:rsidRDefault="00C66B71" w:rsidP="00C66B7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54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6B71" w:rsidRPr="00C66B71" w:rsidRDefault="00C66B71" w:rsidP="00C66B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48"/>
            <w:bookmarkEnd w:id="1"/>
            <w:r w:rsidRPr="00C66B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Раздел </w:t>
            </w:r>
            <w:r w:rsidRPr="00C66B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6B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О</w:t>
            </w:r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бщие положения</w:t>
            </w:r>
          </w:p>
          <w:p w:rsidR="00C66B71" w:rsidRPr="00C66B71" w:rsidRDefault="00C66B71" w:rsidP="00C66B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6B71" w:rsidRPr="00C66B71" w:rsidRDefault="00C66B71" w:rsidP="00C66B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регулирования административного регламента</w:t>
            </w:r>
          </w:p>
          <w:p w:rsidR="00C66B71" w:rsidRPr="00C66B71" w:rsidRDefault="00C66B71" w:rsidP="00C66B7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</w:t>
            </w:r>
            <w:r w:rsidRPr="00C66B71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 (далее – Регламент) устанавливает порядок</w:t>
            </w:r>
            <w:r w:rsidRPr="00C66B7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стандарт предоставления муниципальной услуги по предоставлению информации из Реестра муниципального имущества (далее – Услуга).</w:t>
            </w:r>
          </w:p>
          <w:p w:rsidR="00C66B71" w:rsidRPr="00C66B71" w:rsidRDefault="00C66B71" w:rsidP="00C66B71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71">
              <w:rPr>
                <w:rFonts w:ascii="Times New Roman" w:eastAsia="Calibri" w:hAnsi="Times New Roman" w:cs="Times New Roman"/>
                <w:sz w:val="18"/>
                <w:szCs w:val="18"/>
              </w:rPr>
              <w:t>Регламент устанавливает сроки и последовательность административных процедур, осуществляемых в ходе предоставления Услуги, порядок взаимодействия между уполномоченными на предоставление Услуги лицами и заявителями.</w:t>
            </w:r>
          </w:p>
          <w:p w:rsidR="00647A72" w:rsidRPr="00647A72" w:rsidRDefault="00C66B71" w:rsidP="0064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DF4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647A7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ru-RU"/>
              </w:rPr>
              <w:t xml:space="preserve">         </w:t>
            </w:r>
            <w:r w:rsidR="00647A72"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рамках Услуги может быть предоставлена информация в отношении: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находящегося в муниципальной собственности муниципального образования Баженовское сельское поселение Байкаловского муниципального района Свердловской области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находящегося в муниципальной собственности муниципального образования муниципального образования Баженовское сельское поселение Байкаловского муниципального района Свердловской области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 также особо ценного движимого имущества, закрепленного за автономными и</w:t>
            </w:r>
            <w:proofErr w:type="gram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бюджетными муниципальными учреждениями и </w:t>
            </w:r>
            <w:proofErr w:type="gram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определенное</w:t>
            </w:r>
            <w:proofErr w:type="gram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 Федеральным законом от 3 ноября 2006 года № 174-ФЗ «Об автономных учреждениях»;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муниципальное образование.</w:t>
            </w:r>
            <w:proofErr w:type="gramEnd"/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72" w:rsidRPr="00647A72" w:rsidRDefault="00647A72" w:rsidP="00647A72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Круг заявителей</w:t>
            </w:r>
          </w:p>
          <w:p w:rsidR="00647A72" w:rsidRPr="00647A72" w:rsidRDefault="00647A72" w:rsidP="00647A7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имени заявителей запрос и иные документы (информацию, сведения, данные), </w:t>
            </w:r>
          </w:p>
          <w:p w:rsidR="006D649F" w:rsidRPr="00647A72" w:rsidRDefault="006D649F" w:rsidP="006D649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 документ удостоверяющий личность заявителя, представителя.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3) сведения, подтверждающие уплату платежей за предоставление Услуги,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случае если в муниципалитете предусмотрено внесение платы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за предоставление информации об объектах учета, содержащиеся в Реестре.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 Запрос на получение Услуги представляется посредством личного обращения заявителя, по почте, через многофункциональные центры предоставления государственных и муниципальных услуг либо с использованием информационно-телекоммуникационных технологий, включая использование Единого портала и других средств информационно-телекоммуникационных технологий, в случаях и порядке, установленных законодательством Российской Федерации, в форме электронных документов.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этом подписание запроса в электронной форме осуществляется простой электронной подписью, допускается подписание запроса усиленной квалифицированной электронной подписью.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обращения с запросом лично, через многофункциональный центр предоставления государственных и муниципальных услуг либо путем направления почтового отправления к запросу прилагаются копии документов, подтверждающих личность заявителя либо представителя, доверенности. Требования, предъявляемые к документу при подаче, – оригинал.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направления запроса посредством Единого портала сведения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 документа, удостоверяющего личность заявителя, представителя, формируются при подтверждении учетной записи в Единой системе идентификац</w:t>
            </w:r>
            <w:proofErr w:type="gram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ау</w:t>
            </w:r>
            <w:proofErr w:type="gram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тентификации  (далее – ЕСИА) из состава соответствующих данных указанной учетной записи и могут быть проверены путем направления запроса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 цифрового профиля. Обеспечивается </w:t>
            </w:r>
            <w:proofErr w:type="spell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автозаполнение</w:t>
            </w:r>
            <w:proofErr w:type="spell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 из профиля гражданина ЕСИА, цифрового профиля.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направления запроса посредством Единого портала формирование запроса осуществляется посредством заполнения интерактивной формы на Едином портале без необходимости дополнительной подачи запроса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какой-либо иной форме. Ручное заполнение сведений в интерактивной форме Услуги допускается только в случае невозможности получения указанных сведений из цифрового профиля.</w:t>
            </w:r>
          </w:p>
          <w:p w:rsidR="00647A72" w:rsidRPr="00647A72" w:rsidRDefault="00647A72" w:rsidP="00647A72">
            <w:pPr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запросе также указывается один из следующих способов направления результата предоставления Услуги: в форме электронного документа в личном кабинете на Едином портале; на бумажном носителе в виде распечатанного экземпляра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электронного документа в уполномоченном на предоставление Услуги органе, многофункциональном центре предоставления государственных и муниципальных услуг.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полномочия представителя действовать от имени заявителя: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в случае если запрос подается представителем путем обращения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уполномоченный на предоставление Услуги орган либо через многофункциональный центр предоставления государственных и муниципальных услуг – предоставляется оригинал;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в случае использования Единого портала – должен быть заверен усиленной квалифицированной электронной подписью нотариуса в соответствии с требованиями к формату изготовленного нотариусом электронного документа либо посредством представления подтверждающего документа в уполномоченный на предоставление Услуги орган в течение 5 рабочих дней после отправки запроса.</w:t>
            </w:r>
            <w:proofErr w:type="gramEnd"/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профиля. Обеспечивается </w:t>
            </w:r>
            <w:proofErr w:type="spell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автозаполнение</w:t>
            </w:r>
            <w:proofErr w:type="spell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 из профиля гражданина ЕСИА, цифрового профиля.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сведения из Единого государственного реестра юридических лиц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(далее – ЕГРЮЛ);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сведения из Единого государственного реестра индивидуальных предпринимателей (далее – ЕГРИП);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сведения, подтверждающие уплату платежей за предоставление Услуги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случае если в предусмотрено внесение платы за предоставление Услуги).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17.1. Межведомственные запросы формируются автоматически.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17.2. Предоставление заявителем документов, предусмотренных в настоящем подразделе, а также запроса о предоставлении Услуги в соответствии с формой, предусмотренной в приложении № 3 к Регламенту, осуществляется в многофункциональном центре предоставления государственных и муниципальных услуг, путем направления почтового отправления, посредством Единого портала.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Указание на запрет требовать от заявителя представления документов</w:t>
            </w: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информации или осуществления действий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 Запрещается требовать от заявителя: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– 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 части</w:t>
            </w:r>
            <w:proofErr w:type="gramEnd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 статьи 7 Федерального закона от 27 июля2010 года № 210-ФЗ «Об организации предоставления государственных и муниципальных услуг»;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года№ 210-ФЗ «Об организации предоставления государственных и муниципальных услуг», за исключением случаев, если нанесение отметок на 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      </w:r>
            <w:proofErr w:type="gramEnd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законами;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– представления документов, подтверждающих внесение заявителем платы за предоставление Услуги при предоставлении ее бесплатно;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–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требований нормативных правовых актов, касающихся предоставления Услуги, после первоначальной подачи запроса о предоставлении Услуги;</w:t>
            </w:r>
          </w:p>
          <w:p w:rsidR="006F551D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ошибок в запросе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 предоставлении Услуги и не включенных в </w:t>
            </w:r>
            <w:proofErr w:type="gramStart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представленный</w:t>
            </w:r>
            <w:proofErr w:type="gramEnd"/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отсутствии оснований для отказа в приеме запроса и иных документов, необходимых для предоставления государственной услуги, осуществляется не позднее 1 рабочего дня, следующего за днем подачи запроса и иных документов, необходимых для предоставления Услуги, в уполномоченный на предоставление Услуги орган.</w:t>
            </w:r>
            <w:proofErr w:type="gramEnd"/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 Регистрация запроса и иных документов, необходимых для предоставления Услуги, осуществляется в порядке, предусмотренном в разделе 3 Регламента.</w:t>
            </w:r>
          </w:p>
          <w:p w:rsidR="001B2144" w:rsidRPr="001B2144" w:rsidRDefault="001B2144" w:rsidP="001B214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Требования к помещениям, в которых предоставляется</w:t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муниципальная услуга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28. В помещениях, в которых предоставляется Услуга, обеспечивается: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соответствие санитарно-эпидемиологическим правилам и нормативам, правилам противопожарной безопасности;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беспрепятственного входа в объекты и выхода из них;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самостоятельного передвижения по территории объекта в 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ассистивных</w:t>
            </w:r>
            <w:proofErr w:type="spell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вспомогательных технологий, а также сменного кресла-коляски;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наличие в помещениях мест для ожидания, информирования, приема заявителей; места ожидания обеспечиваются стульями, кресельными секциями, скамьями (</w:t>
            </w:r>
            <w:proofErr w:type="spell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банкетками</w:t>
            </w:r>
            <w:proofErr w:type="spell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 наличие в помещениях туалета со свободным доступом к нему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рабочее время;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наличие мест информирования, предназначенных для ознакомления граждан с информационными материалами, которые оборудуются: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информационными стендами или информационными электронными терминалами;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столами (стойками) с канцелярскими принадлежностями для оформления документов, стульями.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информационных стендах в помещениях, предназначенных для приема граждан, размещается информация, указанная в пункте 5 Регламента.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визуальной, текстовой и мультимедийной информации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порядке предоставления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Показатели качества и доступности муниципальной 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29. 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Показателями доступности и качества предоставления Услуги являются: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получения информации о ходе предоставления Услуги лично или с использованием информационно-коммуникационных технологий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возможность обращения за предоставлением Услуги через многофункциональный центр предоставления государственных и муниципальных услуг и в электронной форме;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инвалидам всех необходимых условий доступности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услуг в соответствии с требованиями, установленными законодательными и иными нормативными правовыми актами.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получения Услуги в любом территориальном подразделении уполномоченного на предоставление Услуги органа по выбору заявителя не предусмотрена ввиду отсутствия таких территориальных подразделений;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4) отсутствие обоснованных жалоб на действия (бездействие) должностных лиц и их отношение к заявителям;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5) отсутствие нарушений сроков предоставления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30. При предоставлении Услуги взаимодействие заявителя с должностными лицами уполномоченного на предоставление Услуги органа осуществляется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не более 2 раз в следующих случаях: при приеме запроса, при получении результата. В каждом случае время, затраченное заявителем при взаимодействиях с должностными лицами при предоставлении Услуги, не должно превышать 15 минут.</w:t>
            </w:r>
          </w:p>
          <w:p w:rsidR="005F4D85" w:rsidRPr="005F4D85" w:rsidRDefault="005F4D85" w:rsidP="00647A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31. 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обращении заявителя за предоставлением Услуги в многофункциональный центр предоставления государственных и муниципальных услуг сотрудник многофункционального центра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осуществляет действия, предусмотренные Регламентом и соглашением о взаимодействии, заключенным между многофункциональным центром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уполномоченным на предоставление Услуги органом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Многофункциональный центр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обеспечивает передачу принятых от заявителя запроса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документов, необходимых для предоставления Услуги, </w:t>
            </w:r>
            <w:proofErr w:type="gram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уполномоченный</w:t>
            </w:r>
            <w:proofErr w:type="gramEnd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предоставление Услуги орган в порядке и сроки, установленные соглашением о взаимодействии, но не позднее следующего рабочего дня после принятия запроса.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32. 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Результатом предоставления Услуги является предоставление выписки из Реестра или сообщения об отсутствии в Реестре сведений об объекте (объектах) в бумажном либо в электронном виде.</w:t>
            </w:r>
            <w:proofErr w:type="gramEnd"/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Заявитель вправе получить результат предоставления Услуги в форме электронного документа или документа на бумажном носителе в течение 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срока действия результата предоставления Услуги</w:t>
            </w:r>
            <w:proofErr w:type="gram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 Получение Услуги по экстерриториальному принципу не предусмотрено ввиду отсутствия территориальных подразделений уполномоченного на предоставление Услуги органа.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Заявитель имеет право на получение Услуги в любом филиале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многофункционального центра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3. Состав, последовательность и сроки выполнения административных процедур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34. 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Исчерпывающий перечень административных процедур (действий) по предоставлению Услуги включает: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прием и регистрация документов;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проведение экспертизы документов;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формирование и направление межведомственных запросов в органы, участвующие в предоставлении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оформление информации из Реестра в форме выписки из Реестра или сообщения об отсутствии в Реестре сведений об объекте (объектах);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выдача информации из Реестра в форме выписки из Реестра или сообщения об отсутствии в Реестре сведений об объекте (объектах).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35. Порядок осуществления административных процедур (действий) по предоставлению Услуги в электронной форме, в том числе с использованием Единого портала: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представление в установленном порядке информации заявителям и обеспечение доступа заявителей к сведениям об Услуге;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Максимальное время, затраченное на административную процедуру,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должно превышать 1 рабочего дня в случае подготовки выписки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Реестра.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Результатом административной процедуры по выдаче информации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 Реестра, являющейся результатом предоставления Услуги, является направление (выдача) заявителю выписки из Реестра или сообщения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отсутствии в Реестре сведений об объекте (объектах).</w:t>
            </w:r>
          </w:p>
          <w:p w:rsid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предоставлении Услуги в электронной форме при обращении заявителя за получением Услуги в электронной форме</w:t>
            </w:r>
            <w:proofErr w:type="gram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уполномоченный на предоставление Услуги орган направляет на Единый портал посредством технических средств связи уведомление о завершении исполнения административной процедуры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результата осуществления административной процедуры.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и случаи предоставления муниципальной услуги</w:t>
            </w:r>
          </w:p>
          <w:p w:rsidR="001B2144" w:rsidRPr="001B2144" w:rsidRDefault="001B2144" w:rsidP="001B214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упреждающем (</w:t>
            </w:r>
            <w:proofErr w:type="spellStart"/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проактивном</w:t>
            </w:r>
            <w:proofErr w:type="spellEnd"/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 режиме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45. Услуга в упреждающем (</w:t>
            </w:r>
            <w:proofErr w:type="spell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проактивном</w:t>
            </w:r>
            <w:proofErr w:type="spellEnd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) режиме не предоставляется.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Порядок осуществления административных процедур (действий) по предоставлению муниципальной услуги в электронной форме, </w:t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>в том числе с использованием Единого портала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Представление в установленном порядке информации заявителям и обеспечение доступа заявителей к сведениям о муниципальной услуге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46. На Едином портале размещается следующая информация: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1) 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2) круг заявителей;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3) срок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4) результаты предоставления Услуги, порядок представления документа, являющегося результатом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5) исчерпывающий перечень оснований для приостановления или отказа в предоставлении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6) о праве заявителя на досудебное (внесудебное) обжалование действий (бездействия) и решений, принятых (осуществляемых) в ходе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7) формы заявлений (запросов, уведомлений, сообщений), используемые при предоставлении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Информация на Едином портале о порядке и сроках предоставления Услуги на основании сведений, содержащихся в федеральной государственной информационной системе «Федеральный реестр государственных и муниципальных услуг (функций)», предоставляется заявителю бесплатно.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Запись на прием в орган, предоставляющий муниципальную услугу,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для подачи запроса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47. Запись 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прием в уполномоченный на предоставление Услуги орган для подачи запроса с использованием</w:t>
            </w:r>
            <w:proofErr w:type="gram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Единого портала не осуществляется.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запроса о предоставлении муниципальной 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Едином портале размещаются образцы заполнения электронной формы запроса.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формировании запроса заявителю обеспечивается: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возможность копирования и сохранения;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возможность печати на бумажном носителе копии электронной формы запроса;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сохранение ранее введенных в электронную форму запроса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заполнение полей электронной формы запроса до начала ввода сведений заявителем с использованием сведений, размещенных в ЕСИА, и сведений, опубликованных на Едином портале, официальном сайте, в части, касающейся сведений, отсутствующих в ЕСИА;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возможность вернуться на любой из этапов заполнения электронной формы запроса без 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потери</w:t>
            </w:r>
            <w:proofErr w:type="gram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ранее введенной информации;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Сформированный и подписанный запрос направляется в уполномоченный на предоставление Услуги орган посредством Единого портала.</w:t>
            </w:r>
          </w:p>
          <w:p w:rsidR="001B2144" w:rsidRPr="001B2144" w:rsidRDefault="001B2144" w:rsidP="001B214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 и регистрация органом, предоставляющим муниципальную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услугу, запроса и иных документов, необходимых 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предоставления муниципальной 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 Уполномоченный на предоставление Услуги орган обеспечивает прием документов, необходимых для предоставления Услуги, и регистрацию запроса без необходимости повторного представления заявителем таких документов на бумажном носителе.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регистрации запроса – 1 рабочий день с момента поступления запроса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уполномоченный на предоставление Услуги орган.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Услуги начинается со следующего дня с момента поступления запроса в уполномоченный на предоставление Услуги орган электронных документов, необходимых для предоставления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19 Регламента,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осуществляются следующие действия: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при наличии хотя бы одного из указанных оснований уполномоченное на предоставление Услуги лицо в срок, не превышающий срока предоставления Услуги, подготавливает письмо о невозможности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при отсутствии указанных оснований заявителю сообщается присвоенный запросу в электронной форме уникальный номер, по которому в соответствующем разделе Единого портала заявителю будет представлена информация о ходе выполнения указанного запроса.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регистрация запроса осуществляются автоматически.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почтового отправления по адресу: 623890 Свердловская область, Байкаловский район, с. Баженовское, ул. Советская, 31;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электронной почты bajensk@mail.ru;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официального сайта _ https://bajenovskoe.ru;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нарочным либо лично по адресу: Свердловская область, Байкаловский район, с. Баженовское, ул. Советская, 31,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направляется заявление об исправлении опечаток и (или) ошибок, допущенных в выданных в результате предоставления Услуги документах.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Специалист, ответственный за регистрацию входящей корреспонденции, фиксирует поступившее заявление в день его получения. Максимальное время, затраченное на указанное действие, не должно превышать 10 минут в течение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рабочего дня.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Зарегистрированное заявление направляется на рассмотрение уполномоченному на предоставление Услуги лицу.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Уполномоченное на предоставление Услуги лицо рассматривает заявление, представленное заявителем, и проводит проверку указанных в заявлении сведений в срок, не превышающий 5 рабочих дней </w:t>
            </w:r>
            <w:proofErr w:type="gramStart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регистрации</w:t>
            </w:r>
            <w:proofErr w:type="gramEnd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соответствующего заявления.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Критерием принятия решения по данной процедуре является наличие или отсутствие таких опечаток и (или) ошибок.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выявления допущенных опечаток и (или) ошибок в выданных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результате предоставления Услуги документах уполномоченное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предоставление Услуги лицо осуществляет исправление и замену указанных документов в срок, не превышающий 5 рабочих дней с момента регистрации соответствующего заявления.</w:t>
            </w:r>
            <w:proofErr w:type="gramEnd"/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опечаток и (или) ошибок в документах, выданных в результате предоставления Услуги, уполномоченное на предоставление Услуги лицо готовит письменный ответ заявителю об отсутствии таких опечаток и (или) ошибок в срок, не превышающий 5 рабочих дней с момента регистрации соответствующего заявления.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Услуги, или сообщение об отсутствии таких опечаток и (или) ошибок.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время, затраченное на данную процедуру, не должно превышать 5 рабочих дней.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результата рассмотрения заявления осуществляется способом, указанным в заявлении, в случае указания адреса электронной почты либо адреса доставки корреспонденции по указанным в заявлении адресам, при отсутствии последнего – по адресу электронной почты.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Раздел 4. Формы </w:t>
            </w:r>
            <w:proofErr w:type="gramStart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исполнением административного регламента</w:t>
            </w: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Порядок осуществления текущего </w:t>
            </w:r>
            <w:proofErr w:type="gramStart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соблюдением и 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  <w:p w:rsid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64. Текущий </w:t>
            </w:r>
            <w:proofErr w:type="gramStart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соблюдением последовательности действий, определенных административными процедурами по предоставлению Услуги, осуществляется руководителем уполномоченного на предоставление Услуги органа и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уполномоченными на предоставление Услуги лицами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постоянной основе, а также путем проведения плановых и внеплановых проверок по соблюдению и исполнению положений  Регламента.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</w:t>
            </w: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 том числе порядок и формы </w:t>
            </w:r>
            <w:proofErr w:type="gramStart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полнотой и качеством предоставления муниципальной услуги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65. Проверка полноты и качества предоставления Услуги осуществляется 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руководителем уполномоченного на предоставление Услуги органа.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Проверка полноты и качества предоставления Услуги осуществляется в двух формах: плановой и внеплановой.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проверки полноты и качества предоставления Услуги осуществляются: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в соответствии с утвержденными календарными планами проверок уполномоченного на предоставление Услуги органа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в соответствии с требованиями нормативных правовых актов, устанавливающих формы отчетности о предоставлении Услуги.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Внеплановые проверки полноты и качества предоставления Услуги могут осуществляться </w:t>
            </w:r>
            <w:proofErr w:type="gramStart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рассмотрением поступивших в 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уполномоченный на предоставление Услуги орган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жалоб в отношении</w:t>
            </w:r>
            <w:proofErr w:type="gramEnd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действий (бездействия) уполномоченных лиц и принятых ими решений при предоставлении Услуги либо по результатам текущего контроля.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66. По результатам проверок полноты и качества предоставления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Решение об осуществлении плановых и внеплановых проверок полноты и качества предоставления Услуги принимается руководителем 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уполномоченного на предоставление Услуги органа.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проверок отражаются в акте (заключении) по результатам проверки.</w:t>
            </w: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Ответственность лиц органа, предоставляющего муниципальную услугу,</w:t>
            </w: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 решения и действия (бездействие), принимаемые (осуществляемые) ими в ходе предоставления муниципальной услуги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 По результатам проведенных проверок в случае выявления нарушений порядка и сроков предоставления Услуги осуществляется привлечение виновных лиц к дисциплинарной ответственности в соответствии с законодательством Российской Федерации.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Положения, характеризующие требования к порядку и формам</w:t>
            </w: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контроля за</w:t>
            </w:r>
            <w:proofErr w:type="gramEnd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предоставлением муниципальной услуги,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 том числе со стороны граждан, их объединений и организаций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68. </w:t>
            </w:r>
            <w:proofErr w:type="gramStart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предоставлением Услуги осуществляется в форме контроля за соблюдением последовательности действий, определенных административными процедурами по предоставлению Услуги, и принятием решений руководителей уполномоченного на предоставление Услуги органа путем проведения проверок соблюдения и исполнения уполномоченными на предоставление Услуги лицами нормативных правовых актов, а также положений Регламента.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предоставлением Услуги со стороны граждан, их объединений и организаций осуществляется посредством открытости деятельности уполномоченного на предоставление Услуги органа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      </w:r>
          </w:p>
          <w:p w:rsidR="00FD5338" w:rsidRPr="00FD5338" w:rsidRDefault="00FD5338" w:rsidP="00FD5338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Оценки качества предоставления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      </w:r>
          </w:p>
          <w:p w:rsidR="00FD5338" w:rsidRPr="00FD5338" w:rsidRDefault="00FD5338" w:rsidP="00FD5338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Лица, которые осуществляют </w:t>
            </w:r>
            <w:proofErr w:type="gramStart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предоставлением Услуги, должны принимать ме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ры по предотвращению конфликта интересов при предоставлении Услуги.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Default="00FD5338" w:rsidP="00FD5338">
            <w:pPr>
              <w:keepNext/>
              <w:keepLines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</w:t>
            </w:r>
          </w:p>
          <w:p w:rsidR="00E85C5C" w:rsidRPr="00E85C5C" w:rsidRDefault="00E85C5C" w:rsidP="00E8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  <w:p w:rsidR="00E85C5C" w:rsidRPr="00E85C5C" w:rsidRDefault="00E85C5C" w:rsidP="00E8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ПОСТАНОВЛЯЮ: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Организовать и провести публичные слушания по проекту внесения изменений в Правила </w:t>
            </w:r>
            <w:r w:rsidRPr="00E85C5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благоустройства</w:t>
            </w:r>
            <w:r w:rsidRPr="00E85C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МО Баженовское сельское поселение,</w:t>
            </w:r>
            <w:r w:rsidRPr="00E85C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утвержденные решением Думы МО Баженовское сельское поселение от 28.12.2017 г. № 27 (с изменениями от 30.03.2021 № 174, от 04.06.2021 № 192, от 26.05.2022 № 241, от 25.08.2022 № 248).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C5C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Назначить дату проведения публичных слушаний на 15 часов 00 минут «12» февраля 2025 года.</w:t>
            </w:r>
          </w:p>
          <w:p w:rsidR="00E85C5C" w:rsidRPr="00E85C5C" w:rsidRDefault="00E85C5C" w:rsidP="00E85C5C">
            <w:pPr>
              <w:tabs>
                <w:tab w:val="left" w:pos="1276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x-none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3. Провести публичные слушания по адресу: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Свердловская об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softHyphen/>
              <w:t xml:space="preserve">ласть,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Байкаловский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район, село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Баженовское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, ул.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proofErr w:type="gramStart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Советская</w:t>
            </w:r>
            <w:proofErr w:type="gramEnd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,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31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,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в здании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админи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softHyphen/>
              <w:t xml:space="preserve">страции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Баженовского сельского поселения.</w:t>
            </w:r>
          </w:p>
          <w:p w:rsidR="00E85C5C" w:rsidRPr="00E85C5C" w:rsidRDefault="00E85C5C" w:rsidP="00E85C5C">
            <w:pPr>
              <w:tabs>
                <w:tab w:val="left" w:pos="1276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4.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С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проектом внесения изменений в Правила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E85C5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x-none" w:eastAsia="x-none"/>
              </w:rPr>
              <w:t>благоустройства</w:t>
            </w:r>
            <w:r w:rsidRPr="00E85C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 xml:space="preserve">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территории МО Баженовское сельское поселение можно ознакомиться в администрации МО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Баженовское сельское поселение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по адресу: Свердловская об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softHyphen/>
              <w:t xml:space="preserve">ласть,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Байкаловский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район, село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Баженовское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, ул.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proofErr w:type="gramStart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Советская</w:t>
            </w:r>
            <w:proofErr w:type="gramEnd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,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31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>,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кабинет 4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и на официальном сайте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в сети Интернет </w:t>
            </w:r>
            <w:hyperlink r:id="rId11" w:history="1">
              <w:r w:rsidRPr="00E85C5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x-none"/>
                </w:rPr>
                <w:t>http://bajenovskoe.ru/duma/proekty_resheniy_dumy/</w:t>
              </w:r>
            </w:hyperlink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.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5.Создать организационный комитет в следующем составе: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-Спирин С.М. – Глава муниципального образования Баженовское сельское поселение.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Каримов Р.А. - заместитель Главы Администрации муниципального образования Баженовское сельское поселение;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Икрина</w:t>
            </w:r>
            <w:proofErr w:type="spellEnd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Н.А.- ведущий специалист Администрации муниципального образования Баженовское сельское поселение;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Белоногова Н.В. – специалист 1 категории Администрации муниципального образования Баженовское сельское поселение.</w:t>
            </w:r>
          </w:p>
          <w:p w:rsidR="00E85C5C" w:rsidRPr="00E85C5C" w:rsidRDefault="00E85C5C" w:rsidP="00E85C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6.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Организационному комитету осуществить прием заявок, предложений и рекомендаций по проекту внесения изменений в Правила </w:t>
            </w:r>
            <w:r w:rsidRPr="00E85C5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благоустройства</w:t>
            </w:r>
            <w:r w:rsidRPr="00E85C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 МО Баженовское сельское поселение до 16 часов 00 минут «11»</w:t>
            </w:r>
            <w:r w:rsidRPr="00E85C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февраля 2025 года по адресу: 623890, Свердловская область, Байкаловский район, с. Баженовское, ул</w:t>
            </w:r>
            <w:r w:rsidRPr="00E85C5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Советская, д. 31, кабинет № 4. 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E85C5C">
              <w:rPr>
                <w:rFonts w:ascii="Times New Roman" w:eastAsia="Lucida Sans Unicode" w:hAnsi="Times New Roman" w:cs="Times New Roman"/>
                <w:sz w:val="18"/>
                <w:szCs w:val="18"/>
                <w:lang w:eastAsia="x-none"/>
              </w:rPr>
              <w:t>.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Опубликовать настоящее Постановление в газете "Вести Баженовского сельского поселения" и обнародовать путем размещения его полного текста на официальном сайте муниципального образования в сети «Интернет» </w:t>
            </w:r>
            <w:hyperlink r:id="rId12" w:history="1">
              <w:r w:rsidRPr="00E85C5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E85C5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.bajenovskoe.ru</w:t>
              </w:r>
            </w:hyperlink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85C5C" w:rsidRPr="00E85C5C" w:rsidRDefault="00E85C5C" w:rsidP="00E85C5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Lucida Sans Unicode" w:hAnsi="Times New Roman" w:cs="Times New Roman"/>
                <w:sz w:val="18"/>
                <w:szCs w:val="18"/>
                <w:lang w:eastAsia="x-none"/>
              </w:rPr>
              <w:t>8.</w:t>
            </w:r>
            <w:proofErr w:type="gramStart"/>
            <w:r w:rsidRPr="00E85C5C">
              <w:rPr>
                <w:rFonts w:ascii="Times New Roman" w:eastAsia="Lucida Sans Unicode" w:hAnsi="Times New Roman" w:cs="Times New Roman"/>
                <w:sz w:val="18"/>
                <w:szCs w:val="18"/>
                <w:lang w:val="x-none" w:eastAsia="x-none"/>
              </w:rPr>
              <w:t>Контроль за</w:t>
            </w:r>
            <w:proofErr w:type="gramEnd"/>
            <w:r w:rsidRPr="00E85C5C">
              <w:rPr>
                <w:rFonts w:ascii="Times New Roman" w:eastAsia="Lucida Sans Unicode" w:hAnsi="Times New Roman" w:cs="Times New Roman"/>
                <w:sz w:val="18"/>
                <w:szCs w:val="18"/>
                <w:lang w:val="x-none" w:eastAsia="x-none"/>
              </w:rPr>
              <w:t xml:space="preserve"> исполнением настоящего постановления </w:t>
            </w:r>
            <w:r w:rsidRPr="00E85C5C">
              <w:rPr>
                <w:rFonts w:ascii="Times New Roman" w:eastAsia="Lucida Sans Unicode" w:hAnsi="Times New Roman" w:cs="Times New Roman"/>
                <w:sz w:val="18"/>
                <w:szCs w:val="18"/>
                <w:lang w:eastAsia="x-none"/>
              </w:rPr>
              <w:t>оставляю за собой.</w:t>
            </w:r>
          </w:p>
          <w:p w:rsidR="00E85C5C" w:rsidRPr="00E85C5C" w:rsidRDefault="00E85C5C" w:rsidP="00E8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Pr="00E85C5C" w:rsidRDefault="00E85C5C" w:rsidP="00E8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муниципального образования </w:t>
            </w:r>
          </w:p>
          <w:p w:rsidR="00E85C5C" w:rsidRPr="00E85C5C" w:rsidRDefault="00E85C5C" w:rsidP="00E85C5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Баженовское сельское поселение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                                        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    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   </w:t>
            </w:r>
          </w:p>
          <w:p w:rsidR="00E85C5C" w:rsidRPr="00E85C5C" w:rsidRDefault="00E85C5C" w:rsidP="00E85C5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Байкаловского муниципального района</w:t>
            </w:r>
          </w:p>
          <w:p w:rsidR="00E85C5C" w:rsidRPr="00E85C5C" w:rsidRDefault="00E85C5C" w:rsidP="00E85C5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Свердловской области                                                                                       </w:t>
            </w:r>
            <w:proofErr w:type="spellStart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>С.М.Спирин</w:t>
            </w:r>
            <w:proofErr w:type="spellEnd"/>
          </w:p>
          <w:p w:rsidR="00E85C5C" w:rsidRDefault="00E85C5C" w:rsidP="000F1B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70C2" w:rsidRPr="009136F6" w:rsidRDefault="00D470C2" w:rsidP="00D470C2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pict>
                <v:shape id="_x0000_s1031" type="#_x0000_t32" style="position:absolute;margin-left:2.05pt;margin-top:14.85pt;width:351.6pt;height:.05pt;z-index:251658240" o:connectortype="straight" strokeweight="2.25pt"/>
              </w:pict>
            </w:r>
            <w:r w:rsidRPr="009136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  <w:r w:rsidRPr="009136F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  <w:p w:rsidR="00D470C2" w:rsidRPr="000F1BA8" w:rsidRDefault="00D470C2" w:rsidP="00D470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СОГЛАШЕНИЕ №1</w:t>
            </w:r>
          </w:p>
          <w:p w:rsidR="00D470C2" w:rsidRPr="000F1BA8" w:rsidRDefault="00D470C2" w:rsidP="00D470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2" w:name="YANDEX_18"/>
            <w:bookmarkEnd w:id="2"/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 о  </w:t>
            </w:r>
            <w:bookmarkStart w:id="3" w:name="YANDEX_19"/>
            <w:bookmarkEnd w:id="3"/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передаче  </w:t>
            </w:r>
            <w:bookmarkStart w:id="4" w:name="YANDEX_20"/>
            <w:bookmarkEnd w:id="4"/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Контрольно-счетному  органу Байкаловского муниципального района</w:t>
            </w:r>
          </w:p>
          <w:p w:rsidR="00D470C2" w:rsidRPr="000F1BA8" w:rsidRDefault="00D470C2" w:rsidP="00D470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Свердловской области </w:t>
            </w:r>
            <w:bookmarkStart w:id="5" w:name="YANDEX_21"/>
            <w:bookmarkEnd w:id="5"/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 полномочий  </w:t>
            </w:r>
            <w:bookmarkStart w:id="6" w:name="YANDEX_22"/>
            <w:bookmarkEnd w:id="6"/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Контрольно-счетного органа  муниципального образования  Баженовское сельское поселение  Байкаловского муниципального района Свердловской области по осуществлению внешнего муниципального финансового контроля бюджета муниципального образования Баженовское сельское поселение Байкаловского муниципального района</w:t>
            </w:r>
          </w:p>
          <w:p w:rsidR="00D470C2" w:rsidRPr="000F1BA8" w:rsidRDefault="00D470C2" w:rsidP="00D470C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Свердловской области</w:t>
            </w:r>
          </w:p>
          <w:p w:rsidR="00D470C2" w:rsidRPr="000F1BA8" w:rsidRDefault="00D470C2" w:rsidP="00D470C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Байкалово                                                                                   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декабря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 2024 года</w:t>
            </w:r>
          </w:p>
          <w:p w:rsidR="00D470C2" w:rsidRPr="000F1BA8" w:rsidRDefault="00D470C2" w:rsidP="00D4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1BA8" w:rsidRDefault="00D470C2" w:rsidP="00D470C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требованиями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 11 статьи 3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статьи 157 Бюджетного кодека Российской Федерации, Дума муниципального образования Баженовское сельское поселение</w:t>
            </w: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Байкаловского муниципального района Свердловской области (далее – Дума поселения)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лице  Председателя Думы Глухих Л.Г., действующего на основании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Регламента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F1BA8"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Думы муниципального образования Баженовское сельское поселение Байкаловского муниципального района Свердловской области и Дума Байкаловского муниципального района Свердловской области в лице Председателя Думы </w:t>
            </w:r>
            <w:proofErr w:type="spellStart"/>
            <w:r w:rsidR="000F1BA8"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Бахаревой</w:t>
            </w:r>
            <w:proofErr w:type="spellEnd"/>
            <w:r w:rsidR="000F1BA8"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Е.А., действующего на основании Устава Байкаловского муниципального района Свердловской области, далее именуемые «Стороны», заключили Соглашение о нижеследующем:</w:t>
            </w:r>
          </w:p>
          <w:p w:rsidR="000F1BA8" w:rsidRDefault="000F1BA8" w:rsidP="000F1B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 Предмет </w:t>
            </w:r>
            <w:bookmarkStart w:id="7" w:name="YANDEX_27"/>
            <w:bookmarkEnd w:id="7"/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Соглашения</w:t>
            </w:r>
          </w:p>
          <w:p w:rsidR="000F1BA8" w:rsidRPr="000F1BA8" w:rsidRDefault="000F1BA8" w:rsidP="000F1B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Предметом настоящего </w:t>
            </w:r>
            <w:bookmarkStart w:id="8" w:name="YANDEX_28"/>
            <w:bookmarkEnd w:id="8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Соглашения  является </w:t>
            </w:r>
            <w:bookmarkStart w:id="9" w:name="YANDEX_29"/>
            <w:bookmarkEnd w:id="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передача  </w:t>
            </w:r>
            <w:bookmarkStart w:id="10" w:name="YANDEX_30"/>
            <w:bookmarkEnd w:id="1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Контрольно-счётному органу Байкаловского муниципального района Свердловской области (далее –</w:t>
            </w:r>
            <w:bookmarkStart w:id="11" w:name="YANDEX_31"/>
            <w:bookmarkEnd w:id="1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Контрольно-счётный орган) </w:t>
            </w:r>
            <w:bookmarkStart w:id="12" w:name="YANDEX_32"/>
            <w:bookmarkEnd w:id="1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 </w:t>
            </w:r>
            <w:bookmarkStart w:id="13" w:name="YANDEX_33"/>
            <w:bookmarkEnd w:id="1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Контрольно-счетного </w:t>
            </w:r>
            <w:bookmarkStart w:id="14" w:name="YANDEX_34"/>
            <w:bookmarkEnd w:id="1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органа муниципального образования Баженовское сельское поселение Байкаловского муниципального района Свердловской области по осуществлению внешнего муниципального финансового контроля и </w:t>
            </w:r>
            <w:bookmarkStart w:id="15" w:name="YANDEX_35"/>
            <w:bookmarkEnd w:id="1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 из бюджета поселения в бюджет района межбюджетных трансфертов на осуществление переданных </w:t>
            </w:r>
            <w:bookmarkStart w:id="16" w:name="YANDEX_36"/>
            <w:bookmarkEnd w:id="1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полномочий.</w:t>
            </w:r>
          </w:p>
          <w:p w:rsidR="000F1BA8" w:rsidRPr="000F1BA8" w:rsidRDefault="000F1BA8" w:rsidP="000F1B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</w:t>
            </w:r>
            <w:bookmarkStart w:id="17" w:name="YANDEX_37"/>
            <w:bookmarkEnd w:id="17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Контрольно-счётному органу передаются </w:t>
            </w:r>
            <w:bookmarkStart w:id="18" w:name="YANDEX_38"/>
            <w:bookmarkEnd w:id="18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полномочия  </w:t>
            </w:r>
            <w:bookmarkStart w:id="19" w:name="YANDEX_39"/>
            <w:bookmarkEnd w:id="1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соответствии со статьей 9 Федерального закона от 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157 Бюджетного кодека Российской Федерации, статьей 98 Федерального закона от 5 апреля 2013 года №44 «О контрактной  системе в сфере закупок товаров, работ, услуг для обеспечения  государственных и</w:t>
            </w:r>
            <w:proofErr w:type="gram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нужд».</w:t>
            </w:r>
          </w:p>
          <w:p w:rsidR="000F1BA8" w:rsidRPr="000F1BA8" w:rsidRDefault="000F1BA8" w:rsidP="000F1B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Планирование деятельности контрольно-счетных органов осуществляется с учетом результатов контрольных и экспертно-аналитических мероприятий, а также на основании поручений Думы поселения, предложений и запросов  главы муниципального образования.</w:t>
            </w:r>
          </w:p>
          <w:p w:rsidR="000F1BA8" w:rsidRDefault="000F1BA8" w:rsidP="000F1B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Изменения в планировании деятельности Контрольно-счетного органа осуществляется в соответствии с Положением Контрольно-счетного органа.</w:t>
            </w:r>
          </w:p>
          <w:p w:rsidR="000F1BA8" w:rsidRPr="000F1BA8" w:rsidRDefault="000F1BA8" w:rsidP="000F1B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 Срок действия </w:t>
            </w:r>
            <w:bookmarkStart w:id="20" w:name="YANDEX_48"/>
            <w:bookmarkEnd w:id="20"/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Соглашения</w:t>
            </w:r>
          </w:p>
          <w:p w:rsidR="000F1BA8" w:rsidRDefault="000F1BA8" w:rsidP="000F1B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  <w:bookmarkStart w:id="21" w:name="YANDEX_49"/>
            <w:bookmarkEnd w:id="2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  заключено на срок 1 год и действует в период с 1 января 2025 года по 31 декабря 2025 года.</w:t>
            </w:r>
          </w:p>
          <w:p w:rsidR="000F1BA8" w:rsidRPr="000F1BA8" w:rsidRDefault="000F1BA8" w:rsidP="000F1B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В случае если решением Думы поселения о бюджете муниципального образования Баженовское сельское поселение Байкаловского муниципального района Свердловской области не будут утверждены межбюджетные трансферты бюджету Байкаловского муниципального района Свердловской области, предусмотренные настоящим</w:t>
            </w:r>
            <w:bookmarkStart w:id="22" w:name="YANDEX_53"/>
            <w:bookmarkEnd w:id="2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Соглашением, действие </w:t>
            </w:r>
            <w:bookmarkStart w:id="23" w:name="YANDEX_54"/>
            <w:bookmarkEnd w:id="2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Соглашения  приостанавливается с начала финансового года до момента утверждения соответствующих межбюджетных трансфертов.</w:t>
            </w:r>
          </w:p>
          <w:p w:rsidR="000F1BA8" w:rsidRPr="000F1BA8" w:rsidRDefault="000F1BA8" w:rsidP="000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Порядок определения и предоставления </w:t>
            </w:r>
          </w:p>
          <w:p w:rsidR="000F1BA8" w:rsidRPr="000F1BA8" w:rsidRDefault="000F1BA8" w:rsidP="000F1B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объема межбюджетных трансфертов</w:t>
            </w:r>
          </w:p>
          <w:p w:rsidR="000F1BA8" w:rsidRPr="000F1BA8" w:rsidRDefault="000F1BA8" w:rsidP="000F1B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Объем межбюджетных трансфертов на очередной год, предоставляемых из бюджета муниципального образования Баженовское сельское поселение Байкаловского муниципального района Свердловской области в бюджет Байкаловского муниципального района Свердловской области на осуществление</w:t>
            </w:r>
            <w:bookmarkStart w:id="24" w:name="YANDEX_55"/>
            <w:bookmarkEnd w:id="2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полномочий, предусмотренных настоящим </w:t>
            </w:r>
            <w:bookmarkStart w:id="25" w:name="YANDEX_56"/>
            <w:bookmarkEnd w:id="2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Соглашением, </w:t>
            </w:r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2025 год определен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1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сумме 618 000,00 (Шестьсот восемнадцать тысяч рублей)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F1BA8" w:rsidRPr="000F1BA8" w:rsidRDefault="000F1BA8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3.2. Расчетный объем иных межбюджетных трансфертов на очередной год, определенный в соответствии с настоящим </w:t>
            </w:r>
            <w:bookmarkStart w:id="26" w:name="YANDEX_63"/>
            <w:bookmarkEnd w:id="2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Соглашением, и значения показателей </w:t>
            </w:r>
          </w:p>
          <w:p w:rsidR="00D470C2" w:rsidRPr="000F1BA8" w:rsidRDefault="00D470C2" w:rsidP="00D47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юридическую силу, по одному экземпляру для каждой из сторон.</w:t>
            </w: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редседатель  Думы  муниципального образования</w:t>
            </w: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Баженовское сельское поселение</w:t>
            </w: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Байкаловского муниципального района </w:t>
            </w: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Свердловской области                                                              ___________     Л.Г. Глухих</w:t>
            </w:r>
          </w:p>
          <w:p w:rsidR="00D470C2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Председатель  Думы </w:t>
            </w: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Байкаловского муниципального района</w:t>
            </w:r>
          </w:p>
          <w:p w:rsidR="00D470C2" w:rsidRPr="000F1BA8" w:rsidRDefault="00D470C2" w:rsidP="00D470C2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Свердловской области                                                             ____________   Е.А. </w:t>
            </w:r>
            <w:proofErr w:type="spellStart"/>
            <w:r w:rsidRPr="000F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Бахарева</w:t>
            </w:r>
            <w:proofErr w:type="spellEnd"/>
          </w:p>
          <w:p w:rsidR="00E85C5C" w:rsidRDefault="00E85C5C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3436" w:rsidRPr="008A79D1" w:rsidRDefault="000D3436" w:rsidP="000D3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Соглашение № 1</w:t>
            </w:r>
          </w:p>
          <w:p w:rsidR="000D3436" w:rsidRPr="008A79D1" w:rsidRDefault="000D3436" w:rsidP="000D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 передаче органам местного самоуправления Байкаловского муниципального района Свердловской области отдельных полномочий по решению вопросов местного значения </w:t>
            </w:r>
            <w:r w:rsidRPr="008A79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Баженовское сельское поселение </w:t>
            </w:r>
            <w:r w:rsidRPr="008A79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Байкаловского муниципального района Свердловской области</w:t>
            </w:r>
          </w:p>
          <w:p w:rsidR="000D3436" w:rsidRPr="008A79D1" w:rsidRDefault="000D3436" w:rsidP="000D3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D3436" w:rsidRPr="008A79D1" w:rsidRDefault="000D3436" w:rsidP="000D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A79D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Баженовское                                                                                                «09» января 2025 г.</w:t>
            </w:r>
          </w:p>
          <w:p w:rsidR="000D3436" w:rsidRPr="008A79D1" w:rsidRDefault="000D3436" w:rsidP="000D3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0D3436" w:rsidRPr="00F657F3" w:rsidRDefault="000D3436" w:rsidP="000D34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proofErr w:type="gram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муниципального образования Баженовское сельское поселение Байкаловского муниципального района Свердловской области,  в лице Главы муниципального образования Баженовское сельское поселение Спирина Сергея Максимовича, действующего на основании Устава Баженовского сельского поселения и именуемая в дальнейшем «Передающая сторона», с одной стороны, и Администрация Байкаловского муниципального района Свердловской области, в лице Главы Байкаловского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муниципального района </w:t>
            </w:r>
            <w:proofErr w:type="spell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Дорожкина</w:t>
            </w:r>
            <w:proofErr w:type="spell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Алексея Геннадьевича, действующего  на основании Устава  Байкаловского муниципального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и именуемая в дальнейшем «Принимающая сторона», с другой стороны, совместно именуемые «Стороны», заключили настоящее Соглашение о нижеследующем:</w:t>
            </w:r>
          </w:p>
          <w:p w:rsidR="000D3436" w:rsidRPr="008A79D1" w:rsidRDefault="000D3436" w:rsidP="000D3436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</w:t>
            </w:r>
          </w:p>
          <w:p w:rsidR="000D3436" w:rsidRPr="008A79D1" w:rsidRDefault="000D3436" w:rsidP="000D3436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Настоящее соглашение регулирует отношения, возникающие между Сторонами, в части передачи отдельных полномочий по решению вопросов местного значения сельского поселения в соответствии со статьями 86, 142.5 Бюджетного кодекса российской Федерации, частью 4 статьи 15 федерального закона «Об общих принципах организации местного самоуправления в Российской Федерации» № 131-ФЗ от 6 октября 2003 года с изменениями и дополнениями, решением Думы  муниципального образования Баженовское сельское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поселение Байкаловского муниципального района Свердловской области от 18.12.2024 № 116 «Об утверждении Порядка заключения соглашений между органами местного самоуправления муниципального образования Баженовское сельское поселение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области, о передаче (принятии) осуществления части полномочий по решению вопросов местного значения». </w:t>
            </w:r>
          </w:p>
          <w:p w:rsidR="000D3436" w:rsidRPr="008A79D1" w:rsidRDefault="000D3436" w:rsidP="000D3436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 Предмет соглашения</w:t>
            </w:r>
          </w:p>
          <w:p w:rsidR="000D3436" w:rsidRPr="008A79D1" w:rsidRDefault="000D3436" w:rsidP="000D343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Предметом настоящего Соглашения является передача полномочий исполнительных органов местного самоуправления сельских поселений по составлению, исполнению и </w:t>
            </w:r>
            <w:proofErr w:type="gram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контролю за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исполнением бюджетов, составлению отчетов об исполнении бюджетов.</w:t>
            </w:r>
          </w:p>
          <w:p w:rsidR="000D3436" w:rsidRPr="008A79D1" w:rsidRDefault="000D3436" w:rsidP="000D3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Права и обязанности Передающей стороны</w:t>
            </w:r>
          </w:p>
          <w:p w:rsidR="000D3436" w:rsidRPr="008A79D1" w:rsidRDefault="000D3436" w:rsidP="000D3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Передающая сторона имеет право: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3.1.1. осуществлять </w:t>
            </w:r>
            <w:proofErr w:type="gram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исполнением переданных  полномочий, а также за целевым использованием предоставленных иных</w:t>
            </w:r>
            <w:r w:rsidRPr="008A79D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межбюджетных трансфертов;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3.1.2. получать информацию об использовании </w:t>
            </w:r>
            <w:bookmarkStart w:id="27" w:name="_Hlk186121216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</w:t>
            </w:r>
            <w:bookmarkEnd w:id="27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межбюджетных трансфертов;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3.1.3. требовать возврата перечисленных иных межбюджетных трансфертов в случае их нецелевого использования и (или) неисполнения переданных полномочий в соответствии с пунктом 2 настоящего Соглашения.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3.2. Передающая сторона обязана: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3.2.1. передать иные межбюджетные трансферты на реализацию полномочий, предусмотренных пунктом 2 настоящего Соглашения в порядке, установленным пунктом 5 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3.2.2. осуществлять контроль  исполнения переданных, в соответствии с пунктом 2 настоящего Соглашения полномочий, а также за использованием предоставленных на эти цели иных межбюджетных трансфертов  в порядке, установленном пунктом 6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3.2.3. предоставлять информацию, необходимую для осуществления полномочий, переданных пунктом 2 настоящего Соглашения.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 Права и обязанности Принимающей стороны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Принимающая сторона имеет право: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4.1.1. получать иные межбюджетные трансферты на осуществление полномочий, переданных пунктом 2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4.1.2. запрашивать информацию, необходимую для осуществления полномочий, переданных пунктом 2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4.1.3. в случае </w:t>
            </w:r>
            <w:proofErr w:type="spell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непредоставления</w:t>
            </w:r>
            <w:proofErr w:type="spell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информации, указанной в пп.4.1.2., прекращать санкционирование расходов (кроме заработной платы и начислений).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Принимающая сторона обязана: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4.2.1. осуществлять полномочия, предусмотренные пунктом 2 настоящего Соглашения, в соответствии с требованиями действующего законодательства;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4.2.2. направлять поступившие иные межбюджетные трансферты в полном объеме на осуществление полномочий, переданных пунктом 2 настоящего Соглашения;</w:t>
            </w:r>
          </w:p>
          <w:p w:rsidR="000D3436" w:rsidRPr="008A79D1" w:rsidRDefault="000D3436" w:rsidP="000D3436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4.2.3. обеспечить целевое использование иных межбюджетных трансфертов, исключительно на осуществление полномочий, предусмотренных пунктом 2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4.2.4. представить не позднее 15</w:t>
            </w:r>
            <w:r w:rsidRPr="008A79D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января года, следующего за отчетным годом, Отчет о расходах, источником финансового обеспечения, которых являются иные межбюджетные трансферты по форме согласно приложению № 2 к Соглашению;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4.2.5. не создавать кредиторскую задолженность по принятым расходным полномочиям без согласия Передающей стороны.</w:t>
            </w:r>
          </w:p>
          <w:p w:rsidR="000D3436" w:rsidRPr="008A79D1" w:rsidRDefault="000D3436" w:rsidP="000D3436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Порядок предоставления иных межбюджетных трансфертов</w:t>
            </w:r>
          </w:p>
          <w:p w:rsidR="000D3436" w:rsidRPr="008A79D1" w:rsidRDefault="000D3436" w:rsidP="000D3436">
            <w:pPr>
              <w:spacing w:after="0" w:line="240" w:lineRule="auto"/>
              <w:ind w:left="720"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на осуществление переданных полномочий</w:t>
            </w:r>
          </w:p>
          <w:p w:rsidR="000D3436" w:rsidRPr="008A79D1" w:rsidRDefault="000D3436" w:rsidP="000D343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8A79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5.1. Финансовые средства, необходимые для исполнения полномочий, предусмотренных пунктом 2 настоящего Соглашения, предоставляются в форме иных межбюджетных трансфертов в сумме </w:t>
            </w:r>
            <w:r w:rsidRPr="008A79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806 500</w:t>
            </w:r>
            <w:r w:rsidRPr="008A79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8A79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Восемьсот шесть тысяч пятьсот) рублей. </w:t>
            </w:r>
            <w:r w:rsidRPr="008A79D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Расчет суммы прилагается к настоящему Соглашению.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 Объем иных межбюджетных трансфертов должен соответствовать объему передаваемых расходных полномочий с учетом бюджетной обеспеченности бюджета Передающей стороны.</w:t>
            </w:r>
          </w:p>
          <w:p w:rsidR="000D3436" w:rsidRPr="008A79D1" w:rsidRDefault="000D3436" w:rsidP="000D343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A79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5.3. Иные межбюджетные трансферты в целях бесперебойного осуществления переданных полномочий перечисляются Передающей стороной ежемесячно в размере 1/12, до 09 числа текущего месяца. </w:t>
            </w:r>
            <w:r w:rsidRPr="008A79D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Если 9-е число текущего месяца приходится на выходной или праздничный день, то</w:t>
            </w:r>
            <w:r w:rsidRPr="008A79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иные</w:t>
            </w:r>
            <w:r w:rsidRPr="008A79D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межбюджетные трансферты перечисляются в день накануне выходного или соответственно праздничного дня.</w:t>
            </w:r>
          </w:p>
          <w:p w:rsidR="000D3436" w:rsidRPr="008A79D1" w:rsidRDefault="000D3436" w:rsidP="000D3436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исполнением полномочий</w:t>
            </w:r>
          </w:p>
          <w:p w:rsidR="000D3436" w:rsidRPr="00F657F3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за исполнением полномочий, предусмотренных пунктом 2 настоящего Соглашения, осуществляется Передающей </w:t>
            </w:r>
            <w:proofErr w:type="gram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стороной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основании представленных Принимающей стороной отчетов об осуществлении полномочий, использовании иных 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 Принимающая сторона обязана: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4.2.1. осуществлять полномочия, предусмотренные пунктом 2 настоящего Соглашения, в соответствии с требованиями действующего законодательства;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4.2.2. направлять поступившие иные межбюджетные трансферты в полном объеме на осуществление полномочий, переданных пунктом 2 настоящего Соглашения;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4.2.3. обеспечить целевое использование иных межбюджетных трансфертов, исключительно на осуществление полномочий, предусмотренных пунктом 2 настоящего Соглашения;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4.2.4. представить не позднее 15 января года, следующего за отчетным годом, Отчет о расходах, источником финансового обеспечения, которых являются иные межбюджетные трансферты по форме согласно приложению № 2 к Соглашению;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4.2.5. не создавать кредиторскую задолженность по принятым расходным полномочиям без согласия Передающей стороны.</w:t>
            </w:r>
          </w:p>
          <w:p w:rsidR="006F551D" w:rsidRPr="00F657F3" w:rsidRDefault="006F551D" w:rsidP="006F551D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Порядок предоставления иных межбюджетных трансфертов</w:t>
            </w:r>
          </w:p>
          <w:p w:rsidR="006F551D" w:rsidRPr="00F657F3" w:rsidRDefault="006F551D" w:rsidP="006F551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осуществление переданных полномочий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5.1. Финансовые средства, необходимые для исполнения полномочий, предусмотренных пунктом 2 настоящего Соглашения, предоставляются в форме иных межбюджетных трансфертов в сумме 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386 000</w:t>
            </w: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(Триста восемьдесят шесть тысяч)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рублей.</w:t>
            </w: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суммы прилагается к настоящему Соглашению.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 Объем иных межбюджетных трансфертов должен соответствовать объему передаваемых расходных полномочий с учетом бюджетной обеспеченности бюджета Передающей стороны.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 Иные межбюджетные трансферты в целях бесперебойного осуществления переданных полномочий перечисляются Передающей стороной ежемесячно в размере 1/12, до 09  числа текущего месяца. Если 09-е число текущего месяца приходится на выходной или праздничный день, то иные межбюджетные трансферты перечисляются в день накануне выходного или соответственно праздничного дня.</w:t>
            </w:r>
          </w:p>
          <w:p w:rsidR="006F551D" w:rsidRPr="00F657F3" w:rsidRDefault="006F551D" w:rsidP="006F551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6.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исполнением полномочий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 за исполнением полномочий, предусмотренных пунктом 2 настоящего  Соглашения, осуществляется Передающей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стороной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основании представленных Принимающей стороной отчетов об осуществлении полномочий, использовании иных межбюджетных трансфертов, а также путем проведения проверок Контроль-счетным органом Байкаловского муниципального района.</w:t>
            </w:r>
          </w:p>
          <w:p w:rsidR="006F551D" w:rsidRPr="00F657F3" w:rsidRDefault="006F551D" w:rsidP="006F551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 Срок действия Соглашения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 вступает в силу с 01 января 2025 года и действует до 31 декабря 2025 года.</w:t>
            </w:r>
          </w:p>
          <w:p w:rsidR="006F551D" w:rsidRPr="00F657F3" w:rsidRDefault="006F551D" w:rsidP="006F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 Прекращение действия Соглашения.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Действие настоящего Соглашения прекращается в случаях: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 неосуществления Принимающей стороной полномочий, предусмотренных пунктом 2 настоящего Соглашения;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8.2. нецелевого использования Принимающей стороной межбюджетных трансфертов, предоставляемых в порядке, предусмотренном пунктом 5 настоящего Соглашения;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8.3.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поступления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межбюджетных трансфертов из бюджета Передающей стороны в течение 3 месяцев с момента последнего перечисления.</w:t>
            </w:r>
          </w:p>
          <w:p w:rsidR="006F551D" w:rsidRPr="00F657F3" w:rsidRDefault="006F551D" w:rsidP="006F551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 Ответственность сторон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несут ответственность за ненадлежащее исполнение обязанностей, предусмотренных пунктами 3,4 настоящего Соглашения.</w:t>
            </w:r>
          </w:p>
          <w:p w:rsidR="006F551D" w:rsidRPr="00F657F3" w:rsidRDefault="006F551D" w:rsidP="006F551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 Иные вопросы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дополнения, являющиеся неотъемлемой частью настоящего Соглашения с момента их подписания Сторонами.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 Настоящее Соглашение составлено в 2 (двух) экземплярах, по одному для каждой из Сторон, имеющих равную юридическую силу.</w:t>
            </w:r>
          </w:p>
          <w:p w:rsidR="006F551D" w:rsidRPr="00F657F3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10.4. Настоящее Соглашение  подлежит размещению на официальных сайтах муниципальных образований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6F551D" w:rsidRDefault="006F551D" w:rsidP="006F551D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F551D" w:rsidRDefault="006F551D" w:rsidP="006F551D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sz w:val="16"/>
                <w:szCs w:val="16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Юридические адреса и подписи Сторон:</w:t>
            </w:r>
          </w:p>
          <w:p w:rsidR="006F551D" w:rsidRPr="00F657F3" w:rsidRDefault="006F551D" w:rsidP="006F551D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муниципального образования Баженовское сельское поселение Байкаловского муниципального района Свердловской области</w:t>
            </w:r>
          </w:p>
          <w:p w:rsidR="006F551D" w:rsidRPr="00F657F3" w:rsidRDefault="006F551D" w:rsidP="006F551D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623890,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Байкаловский район, с. Баженовское, </w:t>
            </w:r>
          </w:p>
          <w:p w:rsidR="006F551D" w:rsidRPr="00F657F3" w:rsidRDefault="006F551D" w:rsidP="006F551D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Советская, 31 </w:t>
            </w: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Баженовское сельское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С.М.Спирин</w:t>
            </w:r>
            <w:proofErr w:type="spellEnd"/>
          </w:p>
          <w:p w:rsidR="006F551D" w:rsidRDefault="006F551D" w:rsidP="006F551D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sz w:val="16"/>
                <w:szCs w:val="16"/>
              </w:rPr>
            </w:pP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Байкаловского </w:t>
            </w: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муниципального района Свердловской области</w:t>
            </w:r>
          </w:p>
          <w:p w:rsidR="006F551D" w:rsidRDefault="006F551D" w:rsidP="006F551D">
            <w:pPr>
              <w:spacing w:after="0" w:line="240" w:lineRule="auto"/>
              <w:ind w:left="35" w:right="-360"/>
              <w:rPr>
                <w:sz w:val="16"/>
                <w:szCs w:val="16"/>
              </w:rPr>
            </w:pPr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Адрес: 623870, </w:t>
            </w:r>
            <w:proofErr w:type="gramStart"/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Свердловская</w:t>
            </w:r>
            <w:proofErr w:type="gramEnd"/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обл., с. Байкалово, ул. Революции, 25</w:t>
            </w:r>
          </w:p>
          <w:p w:rsidR="006F551D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Глава Байкаловского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__________________А.Г. 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Дорожкин</w:t>
            </w:r>
            <w:proofErr w:type="spellEnd"/>
          </w:p>
          <w:p w:rsidR="00E85C5C" w:rsidRDefault="00E85C5C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2C9" w:rsidRPr="007E02C9" w:rsidRDefault="007E02C9" w:rsidP="007E02C9">
            <w:pPr>
              <w:spacing w:after="0" w:line="240" w:lineRule="auto"/>
              <w:ind w:right="-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>Соглашение № 3</w:t>
            </w:r>
          </w:p>
          <w:p w:rsidR="007E02C9" w:rsidRPr="007E02C9" w:rsidRDefault="007E02C9" w:rsidP="007E02C9">
            <w:pPr>
              <w:tabs>
                <w:tab w:val="left" w:pos="284"/>
              </w:tabs>
              <w:spacing w:after="120" w:line="240" w:lineRule="auto"/>
              <w:ind w:right="-36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 xml:space="preserve">о передаче органам местного самоуправления Байкаловского муниципального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 xml:space="preserve">                  </w:t>
            </w:r>
            <w:r w:rsidRPr="007E02C9"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 xml:space="preserve">района Свердловской области отдельных полномочий по решению вопросов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 xml:space="preserve">                    </w:t>
            </w:r>
            <w:r w:rsidRPr="007E02C9"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 xml:space="preserve">местного значения </w:t>
            </w:r>
            <w:r w:rsidRPr="007E0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he-IL"/>
              </w:rPr>
              <w:t>муниципального образования</w:t>
            </w: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</w:t>
            </w:r>
            <w:r w:rsidRPr="007E02C9"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 xml:space="preserve">Баженовское сельское поселение </w:t>
            </w:r>
            <w:r w:rsidRPr="007E02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he-IL"/>
              </w:rPr>
              <w:t>Байкаловского муниципального района Свердловской области</w:t>
            </w:r>
          </w:p>
          <w:p w:rsidR="007E02C9" w:rsidRPr="007E02C9" w:rsidRDefault="007E02C9" w:rsidP="007E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Баженовское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«09» января 2025 г.</w:t>
            </w:r>
          </w:p>
          <w:p w:rsidR="007E02C9" w:rsidRPr="007E02C9" w:rsidRDefault="007E02C9" w:rsidP="007E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 </w:t>
            </w:r>
          </w:p>
          <w:p w:rsidR="007E02C9" w:rsidRPr="007E02C9" w:rsidRDefault="007E02C9" w:rsidP="008A79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Администрация муниципального образования Баженовское сельское</w:t>
            </w:r>
            <w:r w:rsidR="008A79D1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                              </w:t>
            </w: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поселение Байкаловского муниципального района Свердловской области,  в лице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                            </w:t>
            </w: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Главы муниципального образования Баженовское сельское поселение Спирина Сергея </w:t>
            </w:r>
          </w:p>
          <w:p w:rsidR="00D470C2" w:rsidRPr="007E02C9" w:rsidRDefault="00D470C2" w:rsidP="00D4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</w:pPr>
            <w:proofErr w:type="gramStart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Максимовича, действующего на основании Устава Баженовского сельского поселения и именуемая в дальнейшем «Передающая сторона», с одной стороны, и Администрация Байкаловского муниципального района Свердловской области, в лице Главы Байкаловского муниципального района </w:t>
            </w:r>
            <w:proofErr w:type="spellStart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Дорожкина</w:t>
            </w:r>
            <w:proofErr w:type="spellEnd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Алексея Геннадьевича, действующего  на основании Устава Байкаловского муниципального района и именуемая в дальнейшем «Принимающая сторона», с другой стороны, совместно именуемые «Стороны», заключили настоящее Соглашение о нижеследующем:</w:t>
            </w:r>
            <w:proofErr w:type="gramEnd"/>
          </w:p>
          <w:p w:rsidR="00D470C2" w:rsidRPr="007E02C9" w:rsidRDefault="00D470C2" w:rsidP="00D470C2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b/>
                <w:sz w:val="18"/>
                <w:szCs w:val="18"/>
                <w:lang w:bidi="he-IL"/>
              </w:rPr>
              <w:t>Общие положения</w:t>
            </w:r>
          </w:p>
          <w:p w:rsidR="00AE6CE3" w:rsidRPr="007E02C9" w:rsidRDefault="00D470C2" w:rsidP="00AE6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</w:pPr>
            <w:proofErr w:type="gramStart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  <w:t>Настоящее соглашение регулирует отношения, возникающие между Сторонами, в части передачи отдельных полномочий по решению вопросов местного значения сельского поселения в соответствии со статьями 86, 142.5 Бюджетного кодекса российской Федерации, частью 4 статьи 15 федерального закона «Об общих принципах организации местного самоуправления в Российской Федерации» № 131-ФЗ от 6 октября 2003 года с изменениями и дополнениями, решением Думы  муниципального образования Баженовское сельское</w:t>
            </w:r>
            <w:proofErr w:type="gramEnd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  <w:t xml:space="preserve"> поселение Байкаловского муниципального района Свердловской области от 18.12.2024 № 116 «Об утверждении Порядка заключения соглашений между органами местного самоуправления муниципального образования Баженовское сельское поселение Байкаловского муниципального района Свердловской области и органами местного </w:t>
            </w:r>
            <w:r w:rsidR="00AE6CE3" w:rsidRPr="007E02C9"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  <w:t xml:space="preserve">самоуправления Байкаловского муниципального района Свердловской области, о передаче </w:t>
            </w:r>
          </w:p>
          <w:p w:rsidR="006F551D" w:rsidRPr="007E02C9" w:rsidRDefault="008A79D1" w:rsidP="006F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</w:t>
            </w:r>
            <w:r w:rsidR="006F551D"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Соглашения, расходуются в соответствии с бюджетной росписью.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pacing w:val="2"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 xml:space="preserve">4.5. </w:t>
            </w: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Не использованный на 1 </w:t>
            </w:r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>января 2026 года остаток иных межбюджетных трансфертов подлежит возврату в бюд</w:t>
            </w: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жет Сельского поселения Муниципальным районом в соответствии с требованиями, установленными Бюджетным </w:t>
            </w:r>
            <w:hyperlink r:id="rId13" w:history="1">
              <w:r w:rsidRPr="007E02C9">
                <w:rPr>
                  <w:rFonts w:ascii="Times New Roman" w:eastAsia="Calibri" w:hAnsi="Times New Roman" w:cs="Times New Roman"/>
                  <w:sz w:val="18"/>
                  <w:szCs w:val="18"/>
                  <w:lang w:bidi="he-IL"/>
                </w:rPr>
                <w:t>кодексом</w:t>
              </w:r>
            </w:hyperlink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Российской Федерации.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 Ответственность сторон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 Срок действия Соглашения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6.1. Муниципальный район наделяется полномочиями, предусмотренными пунктом 2.1 настоящего 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Соглашения на период с 01.01.2025г. до 31.12.2025г.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6.2. Настоящее Соглашение вступает в силу с момента подписания и действует до полного исполнения Сторонами своих обязательств по настоящему Соглашению.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 Основания и порядок прекращения действия Соглашения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7.1. Действие настоящего Соглашения прекращается досрочно в случаях: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вступления в силу федерального закона, исключающего полномочия, предусмотренные пунктом 2.1 настоящего Соглашения, из числа полномочий Сельского поселения. </w:t>
            </w:r>
          </w:p>
          <w:p w:rsidR="006F551D" w:rsidRPr="007E02C9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- изменения действующего законодательства Российской Федерации, Свердловской области, в связи с которым выполнение условий настоящего Соглашения Сторонами становится невозможным.</w:t>
            </w:r>
          </w:p>
          <w:p w:rsidR="006F551D" w:rsidRPr="007E02C9" w:rsidRDefault="006F551D" w:rsidP="006F551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- по соглашению сторон.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7.2. Действие настоящего Соглашения прекращается досрочно в одностороннем порядке: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7.2.1. по инициативе Муниципального района: в случае нецелесообразности осуществления районом переданных полномочий; а также в случае неоднократной (два и более раза) просрочки перечисления поселением иных межбюджетных трансфертов, предусмотренных в разделе 3 настоящего Соглашения, более чем на 45 дней; неисполнения и (или) ненадлежащего исполнения поселением условий настоящего Соглашения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7.2.2. по инициативе Сельского поселения в случае: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неисполнения и (или) ненадлежащего исполнения Муниципальным районом условий настоящего Соглашения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7E0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в случае выявления фактов нецелевого использования бюджетных средств, полученных Муниципальным районом в рамках настоящего Соглашения.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7.3. Уведомление о прекращении действия настоящего Соглашения в одностороннем порядке должно быть направлено не позднее, чем за 1 месяц до даты планируемого прекращения действия Соглашения с обоснованием причин такого прекращения. Соглашение считается расторгнутым для Сельского поселения, по истечении 1 месяца со дня направления уведомления.</w:t>
            </w:r>
          </w:p>
          <w:p w:rsidR="006F551D" w:rsidRPr="007E02C9" w:rsidRDefault="006F551D" w:rsidP="006F551D">
            <w:pPr>
              <w:tabs>
                <w:tab w:val="num" w:pos="108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7.4. Действие настоящего Соглашения прекращается по соглашению Сторон путем оформления соглашения о расторжении настоящего Соглашения.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 Иные вопросы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8.1. По взаимному согласию Сторон и в соответствии с требованиями действующего законодательства в данное Соглашение могут вноситься изменения в виде подписания Сторонами дополнительных соглашений в том же порядке, в каком было заключено настоящее соглашение.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8.2. Неурегулированные Сторонами споры и разногласия, возникшие при исполнении настоящего Соглашения, подлежат урегулированию путем переговоров, при </w:t>
            </w:r>
            <w:proofErr w:type="gramStart"/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достижении</w:t>
            </w:r>
            <w:proofErr w:type="gramEnd"/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согласия в судебном порядке.</w:t>
            </w:r>
          </w:p>
          <w:p w:rsidR="006F551D" w:rsidRPr="007E02C9" w:rsidRDefault="006F551D" w:rsidP="006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8.3. Во всем ином, не урегулированном в настоящем соглашении, стороны руководствуются действующим законодательством.</w:t>
            </w:r>
          </w:p>
          <w:p w:rsidR="006F551D" w:rsidRPr="007E02C9" w:rsidRDefault="006F551D" w:rsidP="006F551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8.4. </w:t>
            </w:r>
            <w:r w:rsidRPr="007E02C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Настоящее соглашение составлено в двух экземплярах, имеющих одинаковую юридическую силу, по одному для каждой из сторон.</w:t>
            </w:r>
          </w:p>
          <w:p w:rsidR="006F551D" w:rsidRPr="007E02C9" w:rsidRDefault="006F551D" w:rsidP="006F551D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7E02C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8.5. </w:t>
            </w: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Настоящее Соглашение подлежит размещению на официальных сайтах муниципальных образований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6F551D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9. Адреса, реквизиты и подписи сторон: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F551D" w:rsidRPr="00F657F3" w:rsidRDefault="006F551D" w:rsidP="006F551D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муниципального образования Баженовское сельское поселение Байкаловского муниципального района Свердловской области</w:t>
            </w:r>
          </w:p>
          <w:p w:rsidR="006F551D" w:rsidRPr="00F657F3" w:rsidRDefault="006F551D" w:rsidP="006F551D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623890,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Байкаловский район, с. Баженовское, </w:t>
            </w:r>
          </w:p>
          <w:p w:rsidR="006F551D" w:rsidRPr="00F657F3" w:rsidRDefault="006F551D" w:rsidP="006F551D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Советская, 31 </w:t>
            </w: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Баженовское сельское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С.М.Спирин</w:t>
            </w:r>
            <w:proofErr w:type="spellEnd"/>
          </w:p>
          <w:p w:rsidR="006F551D" w:rsidRDefault="006F551D" w:rsidP="006F551D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sz w:val="16"/>
                <w:szCs w:val="16"/>
              </w:rPr>
            </w:pP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Байкаловского </w:t>
            </w:r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муниципального района Свердловской области</w:t>
            </w:r>
          </w:p>
          <w:p w:rsidR="006F551D" w:rsidRDefault="006F551D" w:rsidP="006F551D">
            <w:pPr>
              <w:spacing w:after="0" w:line="240" w:lineRule="auto"/>
              <w:ind w:left="35" w:right="-360"/>
              <w:rPr>
                <w:sz w:val="16"/>
                <w:szCs w:val="16"/>
              </w:rPr>
            </w:pPr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Адрес: 623870, </w:t>
            </w:r>
            <w:proofErr w:type="gramStart"/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Свердловская</w:t>
            </w:r>
            <w:proofErr w:type="gramEnd"/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обл., с. Байкалово, ул. Революции, 25</w:t>
            </w:r>
          </w:p>
          <w:p w:rsidR="006F551D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Глава Байкаловского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__________________А.Г. 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Дорожкин</w:t>
            </w:r>
            <w:proofErr w:type="spellEnd"/>
          </w:p>
          <w:p w:rsidR="006F551D" w:rsidRPr="00F657F3" w:rsidRDefault="006F551D" w:rsidP="006F5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A79D1" w:rsidRPr="008A79D1" w:rsidRDefault="008A79D1" w:rsidP="008A79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6CE3" w:rsidRDefault="00AE6CE3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8" w:name="_GoBack"/>
            <w:bookmarkEnd w:id="28"/>
          </w:p>
          <w:p w:rsidR="00AE6CE3" w:rsidRDefault="00AE6CE3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6CE3" w:rsidRDefault="00AE6CE3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6CE3" w:rsidRDefault="00AE6CE3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551D" w:rsidRDefault="006F551D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C5C" w:rsidRDefault="00E85C5C" w:rsidP="008A7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273A4D" w:rsidRDefault="001B2144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F0CD0" w:rsidRPr="006C68FD" w:rsidRDefault="007F0CD0" w:rsidP="00103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P33"/>
            <w:bookmarkEnd w:id="29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предусмотренные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и муниципальными органами (далее – представители).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37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Требования к порядку информирования о предоставлении муниципальной услуги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Информирование заявителей о порядке предоставления Услуги осуществляется непосредственно сотрудниками уполномоченного на предоставление Услуги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 муниципальных услуг) и его филиалы.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proofErr w:type="gramStart"/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Информация об адресе местонахождения, графиках (режиме) работы, номерах контактных телефонов, адресах электронной почты и официальных сайтов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порядке предоставления Услуги и услуг, которые являются необходимыми и обязательными для предоставления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– https://www.gosuslugi.ru/600452/2/form, на официальном сайте муниципального</w:t>
            </w:r>
            <w:proofErr w:type="gram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Баженовское сельское поселение Байкаловского муниципального района Свердловской области и информационных стендах уполномоченного на предоставление Услуги органа, на официальном сайте многофункционального центра предоставления государственных и муниципальных услуг (mfc66.ru), а также предоставляется непосредственно сотрудниками уполномоченного на предоставление Услуги органа при личном приеме и по телефону.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 Основными требованиями к информированию заявителей о порядке предоставления Услуги и услуг, которые являются необходимыми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обязательными для предоставления Услуги, являются достоверность предоставляемой информации, четкость в изложении информации, полнота информирования.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 При общении с заявителями (по телефону или лично) сотрудники уполномоченного на предоставление Услуги органа должны корректно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внимательно относиться к заявителям, не унижая их чести и достоинства. Устное информирование о порядке предоставления Услуги должно проводиться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использованием официально-делового стиля речи.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 Информирование заявителей о порядке предоставления Услуги может осуществляться с использованием средств </w:t>
            </w:r>
            <w:proofErr w:type="spell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автоинформирования</w:t>
            </w:r>
            <w:proofErr w:type="spellEnd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2. Стандарт предоставления муниципальной услуги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услуги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услуги: «Предоставление информации об объектах учета, содержащейся в Реестре муниципального имущества».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органа, предоставляющего муниципальную услугу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предоставляется Администраций муниципального образования Баженовское сельское поселение Байкаловского муниципального района Свердловской области.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3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Федеральной налоговой службой предоставляются сведения, необходимые для предоставления Услуги, находящиеся в распоряжении государственных органов.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11. </w:t>
            </w:r>
            <w:proofErr w:type="gramStart"/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Запрещается требовать от заявителя осуществления действий, в том числе согласований, необх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одимых для получения Услуги и связанных с обращением в иные государственные органы и организации, за исключением получения услуг, включенных в перечень услуг, утвержденные нормативным правовым актом представительного органа местного самоуправления – в отношении услуг, оказываемых в целях предоставления органами местного самоуправления муниципальных услуг.</w:t>
            </w:r>
            <w:proofErr w:type="gramEnd"/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предоставления муниципальной услуги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 Результатами предоставления Услуги являются: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предоставление заявителю выписки из Реестра муниципального имущества (далее – Реестр), содержащей сведения об объекте (объектах) учета, внесенные в Реестр (форма выписки из Реестра муниципального имущества приведена в приложении № 1 к Регламенту);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предоставление заявителю сообщения об отсутствии в Реестре сведений об объекте (объектах) (форма сообщения об отсутствии в Реестре муниципального имущества сведений об объекте (объектах) приведена в приложении № 2 к Регламенту);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решение об отказе в предоставлении информации об объектах учета, содержащейся в Реестре (форма отказа в предоставлении информации приведена в приложении № 4 к Регламенту).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реестровой записи в качестве результата предоставления государственной услуги не предусмотрено.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рок предоставления муниципальной услуги</w:t>
            </w:r>
          </w:p>
          <w:p w:rsidR="00647A72" w:rsidRPr="00647A72" w:rsidRDefault="00647A72" w:rsidP="00647A72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13. 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предоставления Услуги составляет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рабочих дней с момента регистрации в уполномоченном на предоставление Услуги органе 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запроса заявителя о предоставлении Услуги.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При обращении заявителя через многофункциональный центр предоставления государственных и муниципальных услуг срок предоставления Услуги исчисляется с момента регистрации в уполномоченном на предоставление Услуги органе.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ru-RU"/>
              </w:rPr>
            </w:pP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47A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Правовые основания предоставления муниципальной услуги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14. Перечень нормативных правовых актов, регулирующих предоставление Услуги, с указанием их реквизитов и источников официального опубликования размещен на официальном сайте муниципального образования в информационно-телекоммуникационной сети «Интернет» по адресу https://bajenovskoe.ru/ и на Едином портале https://www.gosuslugi.ru/600452/2/form.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00"/>
                <w:lang w:eastAsia="ru-RU"/>
              </w:rPr>
            </w:pP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Исчерпывающий перечень документов, необходимых для предоставления муниципальной услуги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 Исчерпывающий перечень документов, необходимых для предоставления Услуги, подлежащих представлению заявителем:</w:t>
            </w:r>
          </w:p>
          <w:p w:rsid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письменный запрос, в том числе запрос по электронной почте, либо запрос через Единый портал на получение информации об объектах учета (форма запроса приведена в приложении № 3 к Регламенту).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запроса размещена на Едином портале – https://www.gosuslugi.ru/600452/2/form;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ранее комплект документов;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на предоставление Услуги органа, сотрудника уполномоченного на предоставление Услуги органа, работника многофункционального центра предоставления государственных и муниципальных услуг при первоначальном отказе в приеме документов, необходимых для предоставления Услуги, либо в предоставлении Услуги.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В данном случае в письменном виде за подписью руководителя уполномоченного на предоставление Услуги органа,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Услуги, заявитель уведомляется об указанном факте, а также приносятся извинения за доставленные неудобства.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При предоставлении Услуги запрещается: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отказывать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 соответствии с информацией о сроках</w:t>
            </w:r>
            <w:r w:rsid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порядке предоставления Услуги, опубликованной на Едином портале либо на официальном сайте 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на предоставление Услуги органа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647A72" w:rsidRPr="00647A72" w:rsidRDefault="00647A72" w:rsidP="00647A72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либо на официальном сайте уполномоченного на предоставление Услуги органа.</w:t>
            </w:r>
          </w:p>
          <w:p w:rsidR="00647A72" w:rsidRPr="00647A72" w:rsidRDefault="00647A72" w:rsidP="00647A7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 Основанием для отказа в приеме документов, необходимых для предоставления Услуги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являются: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1) несоблюдение установленных условий признания действительности усиленной квалифицированной электронной подписи;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2) представленные документы утратили силу на момент обращения за 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3)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4) 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документах, для предоставления Услуги.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Решение об отказе в приеме документов, необходимых для предоставления информации из Реестра муниципального имущества, по форме, приведенной в приложении № 5 к Регламенту, направляется в личный кабинет заявителя на Едином портале не позднее первого рабочего дня, следующего за днем подачи запроса.</w:t>
            </w:r>
          </w:p>
          <w:p w:rsidR="00647A72" w:rsidRPr="00647A72" w:rsidRDefault="00647A72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Отказ в приеме документов, необходимых для предоставления Услуги, не препятствует повторному обращению заявителя за предоставлением Услуги.</w:t>
            </w: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 Оснований для приостановления предоставления Услуги не предусмотрено.</w:t>
            </w: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Основанием для отказа в предоставлении Услуги является:</w:t>
            </w: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отсутствие в тексте запроса заявителя указания на получение информации об объекте учета – предмета обращения, а именно:</w:t>
            </w: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просьбы о предоставлении информации о наличии объекта учета в Реестре;</w:t>
            </w: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сведений о наименовании и местоположении объекта, в отношении которого запрашивается информация;</w:t>
            </w: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 отсутствие в тексте запроса заявителя сведений об адресе, на который необходимо направить ответ, в случае, если в запросе не содержится просьбы о выдаче ответа при личном обращении в уполномоченный на предоставление Услуги орган.</w:t>
            </w: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      </w: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отсутствие документов, подтверждающих уплату платежей</w:t>
            </w: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предоставление Услуги (в случае если в предусмотрено внесение платы за предоставление Услуги).</w:t>
            </w:r>
          </w:p>
          <w:p w:rsidR="00647A72" w:rsidRPr="00647A72" w:rsidRDefault="00647A72" w:rsidP="001B214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платы, взымаемой с заявителя при предоставлении</w:t>
            </w: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муниципальной услуги</w:t>
            </w:r>
          </w:p>
          <w:p w:rsidR="00647A72" w:rsidRPr="00647A72" w:rsidRDefault="00647A72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21. 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Услуга предоставляется без взимания государственной пошлины. </w:t>
            </w: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7A72" w:rsidRPr="00647A72" w:rsidRDefault="00647A72" w:rsidP="001B214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требования к предоставлению государственной услуги</w:t>
            </w:r>
          </w:p>
          <w:p w:rsidR="00647A72" w:rsidRPr="00647A72" w:rsidRDefault="00647A72" w:rsidP="001B2144">
            <w:pPr>
              <w:widowControl w:val="0"/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22. 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Услуги, которые являются необходимыми и обязательными для предоставления Услуги в соответствии законодательством Российской Федерации и нормативным правовым актом представительного органа местного самоуправления – в отношении услуг, оказываемых в целях предоставления органами местного самоуправления муниципальных услуг, не предусмотрены.</w:t>
            </w:r>
          </w:p>
          <w:p w:rsidR="00647A72" w:rsidRPr="00647A72" w:rsidRDefault="00647A72" w:rsidP="001B214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23. 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Услуг, которые являются необходимыми и обязательными для предоставления Услуги, законодательством Российской Федерации</w:t>
            </w:r>
            <w:r w:rsid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7A72">
              <w:rPr>
                <w:rFonts w:ascii="Times New Roman" w:eastAsia="Calibri" w:hAnsi="Times New Roman" w:cs="Times New Roman"/>
                <w:sz w:val="18"/>
                <w:szCs w:val="18"/>
              </w:rPr>
              <w:t>не предусмотрено.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Максимальный срок ожидания в очереди при подаче запроса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о предоставлении муниципальной услуги, услуги, предоставляемой организацией, участвующей в предоставлении муниципальной услуги,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при получении результата предоставления таких услуг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24. 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Максимальный срок ожидания в очереди при подаче запроса о предоставлении Услуги и при получении результата Услуги в уполномоченном на предоставление Услуги органе не должен превышать 15 минут.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обращении заявителя в многофункциональный центр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срок ожидания в очереди при подаче запроса о предоставлении Услуги и при получении результата Услуги также не должен превышать 15 минут.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и порядок регистрации запроса заявителя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о предоставлении муниципальной услуги и услуги, предоставляемой организацией, участвующей в предоставлении муниципальной услуги,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 том числе в электронной форме</w:t>
            </w:r>
          </w:p>
          <w:p w:rsidR="001B2144" w:rsidRPr="001B2144" w:rsidRDefault="001B2144" w:rsidP="001B2144">
            <w:pPr>
              <w:widowControl w:val="0"/>
              <w:suppressAutoHyphens/>
              <w:autoSpaceDN w:val="0"/>
              <w:spacing w:after="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 Регистрация запроса заявителя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и иных документов, необходимых для предоставления Услуги, указанных в пункте 15 Регламента, осуществляется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 позднее 1 рабочего дня с момента поступления в уполномоченный на предоставление Услуги орган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обращении лично либо через многофункциональный центр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25B1C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 В случае если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запрос и иные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документы, необходимые для предоставления Услуги, поданы в электронной форме, уполномоченный на предоставление Услуги орган не позднее 1 рабочего дня, следующего за днем подачи запроса, направляет заявителю электронное сообщение о принятии либо об отказе в принятии запроса. Регистрация запроса и иных документов, необходимых для предоставления Услуги, направленных в форме электронных документов, </w:t>
            </w:r>
            <w:proofErr w:type="gram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 запись на прием в орган, предоставляющий Услугу, для подачи запроса;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 формирование запроса о предоставлении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 прием и регистрация уполномоченным на предоставление Услуги органом запроса и иных документов, необходимых для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 оплата государственной пошлины за предоставление Услуги и уплата иных платежей, взимаемых в соответствии с законодательством Российской Федерации;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6) получение заявителем сведений о ходе выполнения запроса о предоставлении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7) получение заявителем результата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8) осуществление оценки качества предоставления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36. Порядок выполнения административных процедур (действий) по предоставлению Услуги,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выполняемых многофункциональным центром предоставления государственных и муниципальных услуг, в том числе порядок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административных процедур (действий), выполняемых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многофункциональным центром предоставления государственных и муниципальных услуг при предоставлении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Услуги в полном объеме и при предоставлении Услуги посредством комплексного запроса: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1) информирование заявителей о порядке предоставления Услуги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многофункциональном центре предоставления государственных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муниципальных услуг, о ходе выполнения запроса о предоставлении Услуги,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иным вопросам, связанным с предоставлением Услуги, а также консультирование заявителей о порядке предоставления Услуги в многофункциональном центре предоставления государственных и муниципальных услуг;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2) прием запросов заявителей о предоставлении Услуги и иных документов, необходимых для предоставления Услуги;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3) выдача заявителю результата предоставления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 бумажном носителе и заверение выписок из информационных систем органов, предоставляющих</w:t>
            </w:r>
            <w:proofErr w:type="gramEnd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государственные услуги, и органов, предоставляющих муниципальные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Прием и регистрация документов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37. Основанием для начала административной процедуры является получение специалистом уполномоченного на предоставление Услуги органа, ответственным за регистрацию входящей корреспонденции, запроса на получение Услуги и документов, представленных в письменной форме или в форме электронного документа с использованием официальной электронной почты в информационно-телекоммуникационной сети «Интернет». При обращении за получением Услуги в электронной форме допускается использование простой электронной подписи, усиленной квалифицированной электронной подписи.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38. Специалист уполномоченного на предоставление Услуги органа, ответственный за регистрацию входящей корреспонденции, фиксирует поступивший запрос с документами не позднее 3 дней с момента поступления запроса. Максимальное время, затраченное на административное действие, не должно превышать 10 минут в течение одного рабочего дня.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39. Зарегистрированный запрос направляется уполномоченному должностному лицу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компетенцией для рассмотрения.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 Максимальное время, затраченное на административную процедуру, не должно превышать 1 рабочего дня.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экспертизы документов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41. Основанием для начала административной процедуры является поступление к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уполномоченному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предоставление Услуги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должностному лицу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запроса с документами.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Уполномоченное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предоставление Услуги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должностное лицо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проводит экспертизу запроса на предоставление Услуги и приложенных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нему документов;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формирует и направляет запрос сведений из ЕГРЮЛ либо ЕГРИП;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принимает решение о подготовке ответа заявителю или об отказе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предоставлении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подготовке ответа заявителю принимается в случае отсутствия оснований для отказа в предоставлении Услуги, указанных в пункте 20 Регламента.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наличия оснований для отказа в предоставлении Услуги, указанных в пункте 20 Регламента, заявителю направляется уведомление об отказе в предоставлении Услуги в срок, не превышающий срока предоставления Услуги.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время, затраченное на административную процедуру,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должно превышать 3 рабочих дней в случае подготовки выписки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 Реестра.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органы, участвующие в предоставлении муниципальной услуги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42. При направлении запроса в уполномоченный на предоставление Услуги орган либо через многофункциональные центры предоставления государственных и муниципальных услуг получение сведений из ЕГРЮЛ либо ЕГРИП осуществляется посредством официального сайта Федеральной налоговой 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</w:t>
            </w:r>
            <w:proofErr w:type="gram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полномоченным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предоставление Услуги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лицом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направления запроса посредством Единого портала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автоматизированном режиме) межведомственные запросы формируются автоматически.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Оформление информации из Реестра в форме выписки из Реестра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или сообщения об отсутствии в Реестре сведений об объекте (объектах)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 Основанием для начала административной процедуры является окончание проведения экспертизы документов и принятие решения о подготовке ответа заявителю.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Уполномоченным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предоставление Услуги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лицом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принятия решения о подготовке ответа заявителю готовится проект выписки из Реестра и сопроводительного письма к выписке из Реестра или проект сообщения об отсутствии в Реестре сведений об объекте (объектах).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время, затраченное на административную процедуру,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должно превышать 3 рабочих дня в случае подготовки выписки из Реестра.</w:t>
            </w:r>
          </w:p>
          <w:p w:rsidR="001B2144" w:rsidRPr="001B2144" w:rsidRDefault="001B2144" w:rsidP="001B2144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Выдача информации из Реестра в форме выписки из Реестра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 сообщения об отсутствии в Реестре сведений об объекте (объектах),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 Основанием для начала административной процедуры является получение ответственным лицом уполномоченного на предоставление Услуги органа лицом подписанной выписки из Реестра и сопроводительного письма к выписке из Реестра или сообщения об отсутствии в Реестре сведений об объекте (объектах).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(направление) информации из Реестра осуществляется способом, указанным заявителем в запросе, в том числе: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при личном обращении в уполномоченный на предоставление Услуги орган;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при личном обращении в многофункциональные центры предоставления государственных и муниципальных услуг;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посредством почтового отправления на адрес заявителя, указанный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запросе;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при предоставлении Услуги в электронной форме через личный кабинет на Едином портале.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получения документов лично заявитель на копиях проставляет отметку о получении документов с указанием даты получения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расшифровкой подписи лица, получившего документы.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После регистрации запрос направляется уполномоченному на предоставление Услуги лицу.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принятия запроса заявителя уполномоченным на предоставление Услуги лицом статус запроса заявителя в личном кабинете на Едином портале, официальном сайте обновляется до статуса «Принято».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государственной пошлины за предоставление муниципальной услуги и уплата иных платежей, взимаемых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 соответствии с законодательством Российской Федерации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 За предоставление Услуги не предусмотрено взимание платы.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Получение заявителем сведений о ходе выполнения запроса о предоставлении муниципальной услуги</w:t>
            </w:r>
          </w:p>
          <w:p w:rsidR="001B2144" w:rsidRPr="001B2144" w:rsidRDefault="001B2144" w:rsidP="001B214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      </w:r>
          </w:p>
          <w:p w:rsidR="001B2144" w:rsidRPr="001B2144" w:rsidRDefault="001B2144" w:rsidP="001B214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Получение заявителем результата предоставления </w:t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муниципальной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52. Заявитель вправе получить результат предоставления Услуги в форме электронного документа или документа на бумажном носителе в течение </w:t>
            </w:r>
            <w:proofErr w:type="gramStart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срока действия результата предоставления Услуги</w:t>
            </w:r>
            <w:proofErr w:type="gramEnd"/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оценки качества предоставления государственной 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3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 Заявителям обеспечивается возможность оценить доступность и качество Услуги на Едином портале.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выполнения административных процедур (действий) </w:t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многофункциональным центром предоставления государственных</w:t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 муниципальных услуг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в том числе административных процедур (действий), выполняемых </w:t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многофункциональным центром предоставления государственных и муниципальных услуг 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предоставлении муниципальной услуги в полном объеме и при предоставлении муниципальной услуги посредством комплексного запроса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54. При однократном обращении заявителя в многофункциональный центр предоставления государственных и муниципальных услуг с запросом на получение двух и более государственных и (или) муниципальных услуг, запрос о предоставлении услуги формируется уполномоченным работником многофункционального центра предоставления государственных и 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запросов заявителем не требуется. </w:t>
            </w:r>
            <w:proofErr w:type="gramStart"/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Многофункциональный центр предоставления государственных и муниципальных услуг передает в уполномоченный на предоставление Услуги орган оформленный запрос и документы, предоставленные заявителем, с приложением заверенной многофункциональным центром предоставления государственных и муниципальных услуг копии комплексного запроса в срок не позднее 1 рабочего дня, следующего за днем оформления комплексного запроса.</w:t>
            </w:r>
            <w:proofErr w:type="gramEnd"/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Информирование заявителей о порядке предоставления муниципальной услуги в многофункциональном центре предоставления государственных и 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55. 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Основанием для начала предоставления Услуги является обращение заявителя в многофункциональный центр предоставления государственных</w:t>
            </w:r>
            <w:r w:rsidR="00FD533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 муниципальных услуг.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Работник многофункционального центра предоставления государственных и муниципальных услуг информирует заявителя о порядке предоставления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56. Результатом выполнения административной процедуры является ознакомление заявителя с порядком и сроками предоставления Услуги.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</w:rPr>
              <w:t>57. Многофункциональный центр предоставления государственных и муниципальных услуг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 иным вопросам, связанным с предоставлением государственных и (или) муниципальных услуг.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Прием запросов заявителей о предоставлении муниципальной 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 иных документов, необходимых для предоставления</w:t>
            </w:r>
            <w:r w:rsidRPr="001B2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B21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муниципальной услуги</w:t>
            </w:r>
          </w:p>
          <w:p w:rsidR="001B2144" w:rsidRPr="001B2144" w:rsidRDefault="001B2144" w:rsidP="001B2144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58. Основанием для начала административной процедуры является подача запроса о предоставлении Услуги.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Работник многофункционального центра предоставления государственных и муниципальных услуг проверяет наличие документов, установленных пунктом 15 Регламента, и регистрирует запрос.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59. Результатом выполнения административной процедуры является формирование пакета документов, необходимых для предоставления Услуги.</w:t>
            </w:r>
          </w:p>
          <w:p w:rsidR="00FD5338" w:rsidRPr="00FD5338" w:rsidRDefault="00FD5338" w:rsidP="00FD5338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Выдача заявителю результата предоставления муниципальной услуги, в том числе выдача документов на 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      </w: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 также выдача документов, включая составление на бумажном носителе и заверение выписок из информационных систем органов, предоставляющих</w:t>
            </w:r>
            <w:proofErr w:type="gramEnd"/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государственные услуги, и органов, предоставляющих муниципальные услуги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60. 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качестве результата предоставления Услуги заявитель по его выбору вправе получить решение на бумажном носителе.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Заявитель вправе получить результат предоставления Услуги на бумажном носителе в течение </w:t>
            </w:r>
            <w:proofErr w:type="gramStart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срока действия результата предоставления Услуги</w:t>
            </w:r>
            <w:proofErr w:type="gramEnd"/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местонахождения по электронной почте заявителя, посредством Единого портала, в многофункциональном центре предоставления государственных и муниципальных услуг, путем направления почтового отправления.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результата Услуги осуществляется в срок,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превышающий 1 рабочего дня, и исчисляется со дня принятия решения о предоставлении Услуги.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62. Результаты предоставления 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338" w:rsidRDefault="00FD5338" w:rsidP="00FD53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Порядок исправления допущенных опечаток и ошибок в выданных в результате предоставления муниципальной услуги документах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63. Заявителем в произвольной форме в уполномоченный на предоставление Услуги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посредством:</w:t>
            </w:r>
          </w:p>
          <w:p w:rsidR="00FD5338" w:rsidRPr="00FD5338" w:rsidRDefault="00FD5338" w:rsidP="00FD5338">
            <w:pPr>
              <w:keepNext/>
              <w:keepLines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многофункционального центра, организаций, указанных в части 1.1</w:t>
            </w: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      </w: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(бездействия)</w:t>
            </w:r>
          </w:p>
          <w:p w:rsidR="00FD5338" w:rsidRPr="00FD5338" w:rsidRDefault="00FD5338" w:rsidP="00FD53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(или) решений, осуществляемых (принятых) в ходе предоставления муниципальной услуги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69. Заявитель вправе обжаловать решения и действия (бездействие), принятые в ходе предоставления Услуги уполномоченным на предоставление Услуги органом, его должностными лицами и служащими, а также решения и действия (бездействие) многофункционального центра, работников многофункционального центра предоставления государственных и муниципальных услуг в досудебном (внесудебном) порядке (далее – жалоба).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Досудебное (внесудебное) обжалование заявителем решений и действий (бездействия) многофункционального центра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работника многофункционального центра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возможно в случае, если на многофункциональный центр возложена функция по предоставлению Услуги в полном объеме, в порядке, определенном частью 1.3 статьи 16 Федерального закона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 июля 2010 года № 210-ФЗ «Об организации предоставления государственных и муниципальных услуг».</w:t>
            </w:r>
            <w:proofErr w:type="gramEnd"/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D533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</w:p>
          <w:p w:rsidR="00FD5338" w:rsidRPr="00FD5338" w:rsidRDefault="00FD5338" w:rsidP="00FD533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70. </w:t>
            </w:r>
            <w:proofErr w:type="gramStart"/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обжалования решений и действий (бездействия) уполномоченного на предоставление Услуги органа, его должностных лиц и служащих жалоба подается для рассмотрения в уполномоченный на предоставление Услуги орган в письменной форме на бумажном носителе, в том числе при личном приеме заявителя, в электронной форме, по почте или через многофункциональный центр </w:t>
            </w:r>
            <w:r w:rsidRPr="00FD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FD533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случае обжалования решений и действий (бездействия)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работника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жалоба подается для рассмотрения в многофункциональный центр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письменной форме на бумажном носителе, в том числе при личном приеме заявителя, в электронной форме или по почте.</w:t>
            </w:r>
            <w:proofErr w:type="gramEnd"/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Жалобу на решения и действия (бездействие)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предоставления государственных и муниципальных услуг, его руководителей 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также возможно подать в Министерство цифрового развития и связи Свердловской области (далее – учредитель многофункционального центра предоставления государственных и муниципальных услуг),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</w:t>
            </w:r>
            <w:proofErr w:type="gram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Способы</w:t>
            </w:r>
            <w:r w:rsidRPr="000F1BA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информирования заявителей о порядке подачи и </w:t>
            </w: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рассмотрения жалобы, в том числе с использованием Единого портала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71. Уполномоченный на предоставление Услуги орган, многофункциональный центр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а также учредитель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обеспечивают: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информирование заявителей о порядке обжалования решений и действий (бездействия) уполномоченный на предоставление Услуги орган, его должностных лиц и служащих, решений и действий (бездействия)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, его должностных лиц и работников посредством размещения информации: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на стендах в местах предоставления государственных и муниципальных услуг;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на официальном сайте уполномоченного на предоставление Услуги органа, многофункционального центра предоставления государственных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муниципальных услуг (http://mfc66.ru/) и учредителя многофункционального центра предоставления государственных и муниципальных услуг (https://digital.midural.ru/);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на Едином портале в разделе «Дополнительная информация» соответствующей государственной услуги;</w:t>
            </w:r>
          </w:p>
          <w:p w:rsidR="000F1BA8" w:rsidRPr="000F1BA8" w:rsidRDefault="000F1BA8" w:rsidP="000F1BA8">
            <w:pPr>
              <w:widowControl w:val="0"/>
              <w:suppressAutoHyphens/>
              <w:autoSpaceDN w:val="0"/>
              <w:spacing w:after="0" w:line="240" w:lineRule="auto"/>
              <w:ind w:right="-2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 консультирование заявителей о порядке обжалования решений и действий (бездействия) уполномоченного на предоставление Услуги органа, его должностных лиц и служащих, решений и действий (бездействия)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, его должностных лиц и работников, в том числе по телефону, электронной почте, при личном приеме.</w:t>
            </w:r>
          </w:p>
          <w:p w:rsidR="000F1BA8" w:rsidRPr="000F1BA8" w:rsidRDefault="000F1BA8" w:rsidP="000F1BA8">
            <w:pPr>
              <w:widowControl w:val="0"/>
              <w:suppressAutoHyphens/>
              <w:autoSpaceDN w:val="0"/>
              <w:spacing w:after="0" w:line="240" w:lineRule="auto"/>
              <w:ind w:right="-2" w:firstLine="54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1BA8" w:rsidRPr="000F1BA8" w:rsidRDefault="000F1BA8" w:rsidP="000F1BA8">
            <w:pPr>
              <w:widowControl w:val="0"/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Статьи 11.1–11.3 Федерального закона от 27 июля 2010 года № 210-ФЗ «Об организации предоставления государственных и муниципальных услуг».</w:t>
            </w:r>
          </w:p>
          <w:p w:rsidR="000F1BA8" w:rsidRPr="000F1BA8" w:rsidRDefault="000F1BA8" w:rsidP="000F1BA8">
            <w:pPr>
              <w:suppressAutoHyphens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Нормативный правовой акт, регулирующий порядок досудебного (внесудебного) обжалования решений и действий (бездействия) органа, предоставляющего Услугу, его должностных лиц и служащих.</w:t>
            </w:r>
          </w:p>
          <w:p w:rsidR="000F1BA8" w:rsidRDefault="000F1BA8" w:rsidP="000F1BA8">
            <w:pPr>
              <w:suppressAutoHyphens/>
              <w:autoSpaceDE w:val="0"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Полная информация о порядке подачи и рассмотрении жалобы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на решения и действия (бездействие) уполномоченного на предоставление Услуги органа, его должностных лиц и служащих, а также решения и действия (бездействие)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 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работников многофункционального центра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государственных и муниципальных услуг</w:t>
            </w:r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размещена в разделе «Дополнительная информация» на Едином портале по адресу </w:t>
            </w:r>
            <w:hyperlink r:id="rId14" w:history="1">
              <w:r w:rsidR="00E85C5C" w:rsidRPr="004D032A">
                <w:rPr>
                  <w:rStyle w:val="aa"/>
                  <w:rFonts w:ascii="Times New Roman" w:eastAsia="Calibri" w:hAnsi="Times New Roman" w:cs="Times New Roman"/>
                  <w:sz w:val="18"/>
                  <w:szCs w:val="18"/>
                </w:rPr>
                <w:t>https://www.gosuslugi.ru</w:t>
              </w:r>
            </w:hyperlink>
            <w:r w:rsidRPr="000F1B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E85C5C" w:rsidRDefault="00E85C5C" w:rsidP="000F1BA8">
            <w:pPr>
              <w:suppressAutoHyphens/>
              <w:autoSpaceDE w:val="0"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85C5C" w:rsidRPr="00066DF4" w:rsidRDefault="00E85C5C" w:rsidP="00E85C5C">
            <w:pPr>
              <w:tabs>
                <w:tab w:val="left" w:pos="3058"/>
              </w:tabs>
              <w:suppressAutoHyphens/>
              <w:autoSpaceDE w:val="0"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ПОСТАНОВЛЕНИЕ</w:t>
            </w:r>
          </w:p>
          <w:p w:rsidR="00E85C5C" w:rsidRPr="00066DF4" w:rsidRDefault="00E85C5C" w:rsidP="00E8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  <w:p w:rsidR="00E85C5C" w:rsidRPr="00066DF4" w:rsidRDefault="00E85C5C" w:rsidP="00E8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Баженовское сельское поселение</w:t>
            </w:r>
          </w:p>
          <w:p w:rsidR="00E85C5C" w:rsidRPr="00066DF4" w:rsidRDefault="00E85C5C" w:rsidP="00E8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Байкаловского муниципального района </w:t>
            </w:r>
          </w:p>
          <w:p w:rsidR="00E85C5C" w:rsidRPr="00066DF4" w:rsidRDefault="00E85C5C" w:rsidP="00E8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Свердловской области</w:t>
            </w:r>
          </w:p>
          <w:p w:rsidR="00E85C5C" w:rsidRPr="00066DF4" w:rsidRDefault="00E85C5C" w:rsidP="00E8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85C5C" w:rsidRDefault="00E85C5C" w:rsidP="00E8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066D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E85C5C" w:rsidRDefault="00E85C5C" w:rsidP="000F1BA8">
            <w:pPr>
              <w:suppressAutoHyphens/>
              <w:autoSpaceDE w:val="0"/>
              <w:autoSpaceDN w:val="0"/>
              <w:spacing w:after="0" w:line="240" w:lineRule="auto"/>
              <w:ind w:firstLine="680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85C5C" w:rsidRPr="00E85C5C" w:rsidRDefault="00E85C5C" w:rsidP="00E8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5C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назначении публичных слушаний по проекту внесения изменений в Правила благоустройства территории МО Баженовское сельское</w:t>
            </w:r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5C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поселение</w:t>
            </w:r>
          </w:p>
          <w:p w:rsidR="00E85C5C" w:rsidRPr="00E85C5C" w:rsidRDefault="00E85C5C" w:rsidP="00E8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85C5C" w:rsidRPr="00E85C5C" w:rsidRDefault="00E85C5C" w:rsidP="00E85C5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proofErr w:type="gramStart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Федеральным законом от 6 октября 2003 № 131 – ФЗ «Об общих принципах организации местного самоуправления в Российской Федерации», Распоряжением Губернатора Свердловской области от 17.12.2024 № 274-РГ «Об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антенно-мачтовых сооружений и регулирования использования таких сооружений связи в территориальных зонах</w:t>
            </w:r>
            <w:proofErr w:type="gramEnd"/>
            <w:r w:rsidRPr="00E85C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жилой застройки на территории Свердловской области», руководствуясь Уставом Баженовского 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доводятся до Думы поселения не позднее, чем за 3 месяца до начала очередного года.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3.3. </w:t>
            </w:r>
            <w:proofErr w:type="gram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</w:t>
            </w:r>
            <w:bookmarkStart w:id="30" w:name="YANDEX_64"/>
            <w:bookmarkEnd w:id="3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Контрольно-счётным органом</w:t>
            </w:r>
            <w:bookmarkStart w:id="31" w:name="YANDEX_65"/>
            <w:bookmarkEnd w:id="3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контрольных и экспертно-аналитических мероприятий, предусмотренных поручениями Думы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</w:t>
            </w:r>
            <w:bookmarkStart w:id="32" w:name="YANDEX_66"/>
            <w:bookmarkEnd w:id="3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 в соответствии с Порядком предоставления иных межбюджетных трансфертов из бюджета Баженовское сельское поселение Байкаловского муниципального района Свердловской области в бюджет Байкаловского муниципального района Свердловской области Контрольно-счетному органу Байкаловского муниципального района Свердловской области на</w:t>
            </w:r>
            <w:proofErr w:type="gram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переданных полномочий Контрольно-счетного органа муниципального образования Баженовское сельское поселение Байкаловского муниципального района Свердловской области по осуществлению внешнего муниципального финансового контроля.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3.4. Объем межбюджетных трансфертов перечисляется ежемесячно в срок  до 10 числа текущего месяца в размере 1/12 годового объёма. Дополнительный объем межбюджетных трансфертов перечисляется в сроки, установленные дополнительным </w:t>
            </w:r>
            <w:bookmarkStart w:id="33" w:name="YANDEX_68"/>
            <w:bookmarkEnd w:id="3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соглашением.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3.5. Расходы бюджета муниципального образования Баженовское сельское поселение Байкаловского муниципального района Свердловской области на предоставление межбюджетных трансфертов и расходы бюджета Байкаловского муниципального района Свердловской области,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</w:t>
            </w:r>
            <w:bookmarkStart w:id="34" w:name="YANDEX_69"/>
            <w:bookmarkEnd w:id="3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органов  и </w:t>
            </w:r>
            <w:bookmarkStart w:id="35" w:name="YANDEX_70"/>
            <w:bookmarkEnd w:id="3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органов  финансового (финансово-бюджетного) надзора».</w:t>
            </w:r>
          </w:p>
          <w:p w:rsidR="00D470C2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3.6. Межбюджетные трансферты зачисляются в бюджет муниципального района по коду бюджетной классификации доходов 913 2 02 40014 050000 150 «Межбюджетные трансферты, передаваемые бюджетам муниципальных районов из бюджетов поселений на осуществление части </w:t>
            </w:r>
            <w:bookmarkStart w:id="36" w:name="YANDEX_71"/>
            <w:bookmarkEnd w:id="3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полномочий  по решению вопросов местного значения в соответствии с заключенными </w:t>
            </w:r>
            <w:bookmarkStart w:id="37" w:name="YANDEX_72"/>
            <w:bookmarkEnd w:id="37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соглашениями».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Права и обязанности сторон: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Дума поселения: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4.1.1. утверждает в решении о бюджете муниципального образования Баженовское сельское поселение Байкаловского муниципального района Свердловской области межбюджетные трансферты бюджету Байкаловского муниципального района Свердловской области  на осуществление переданных </w:t>
            </w:r>
            <w:bookmarkStart w:id="38" w:name="YANDEX_105"/>
            <w:bookmarkEnd w:id="38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полномочий  в объеме, определенном в соответствии с предусмотренным настоящим </w:t>
            </w:r>
            <w:bookmarkStart w:id="39" w:name="YANDEX_106"/>
            <w:bookmarkEnd w:id="3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Соглашением  порядком, и обеспечивает их перечисление в бюджет Байкаловского муниципального района Свердловской области;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4.1.2.  рассматривает отчеты и заключения, а также предложения </w:t>
            </w:r>
            <w:bookmarkStart w:id="40" w:name="YANDEX_114"/>
            <w:bookmarkEnd w:id="4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Контрольно-счётного  органа по результатам проведенных </w:t>
            </w:r>
            <w:bookmarkStart w:id="41" w:name="YANDEX_115"/>
            <w:bookmarkEnd w:id="4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контрольных и экспертно-аналитических мероприятий;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4.1.3. имеет право опубликовывать информацию о проведенных мероприятиях в средствах массовой информации, направлять отчеты и заключения </w:t>
            </w:r>
            <w:bookmarkStart w:id="42" w:name="YANDEX_116"/>
            <w:bookmarkEnd w:id="4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Контрольно-счётного  органа, другим </w:t>
            </w:r>
            <w:bookmarkStart w:id="43" w:name="YANDEX_117"/>
            <w:bookmarkEnd w:id="4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органам  и организациям;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4.1.4. рассматривает обращения </w:t>
            </w:r>
            <w:bookmarkStart w:id="44" w:name="YANDEX_118"/>
            <w:bookmarkEnd w:id="4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Контрольно-счётного органа по поводу устранения препятствий для выполнения предусмотренных настоящим </w:t>
            </w:r>
            <w:bookmarkStart w:id="45" w:name="YANDEX_119"/>
            <w:bookmarkEnd w:id="4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</w:t>
            </w:r>
            <w:bookmarkStart w:id="46" w:name="YANDEX_120"/>
            <w:bookmarkEnd w:id="4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полномочий, принимает необходимые для их устранения муниципальные правовые акты;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4.1.5. получает отчеты об использовании предусмотренных настоящим </w:t>
            </w:r>
            <w:bookmarkStart w:id="47" w:name="YANDEX_121"/>
            <w:bookmarkEnd w:id="47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межбюджетных трансфертов и информацию об осуществлении предусмотренных настоящим </w:t>
            </w:r>
            <w:bookmarkStart w:id="48" w:name="YANDEX_122"/>
            <w:bookmarkEnd w:id="48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 </w:t>
            </w:r>
            <w:bookmarkStart w:id="49" w:name="YANDEX_123"/>
            <w:bookmarkEnd w:id="4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полномочий, контролирует выполнение </w:t>
            </w:r>
            <w:bookmarkStart w:id="50" w:name="YANDEX_124"/>
            <w:bookmarkEnd w:id="5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Контрольно-счётным  органом его обязанностей;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4.1.6. имеет право принимать обязательные для </w:t>
            </w:r>
            <w:bookmarkStart w:id="51" w:name="YANDEX_125"/>
            <w:bookmarkEnd w:id="5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Контрольно-счётного  органа решения об устранении нарушений, допущенных при осуществлении предусмотренных настоящим </w:t>
            </w:r>
            <w:bookmarkStart w:id="52" w:name="YANDEX_126"/>
            <w:bookmarkEnd w:id="5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</w:t>
            </w:r>
            <w:bookmarkStart w:id="53" w:name="YANDEX_127"/>
            <w:bookmarkEnd w:id="5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полномочий;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4.1.7. имеет право приостановить перечисление предусмотренных настоящим </w:t>
            </w:r>
            <w:bookmarkStart w:id="54" w:name="YANDEX_128"/>
            <w:bookmarkEnd w:id="5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Соглашением  межбюджетных трансфертов в случае невыполнения </w:t>
            </w:r>
            <w:bookmarkStart w:id="55" w:name="YANDEX_129"/>
            <w:bookmarkEnd w:id="5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Контрольно-счётным органом  своих обязательств.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 Дума Байкаловского муниципального района Свердловской области:</w:t>
            </w:r>
          </w:p>
          <w:p w:rsidR="00D470C2" w:rsidRPr="000F1BA8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4.2.1. устанавливает в муниципальных правовых актах </w:t>
            </w:r>
            <w:bookmarkStart w:id="56" w:name="YANDEX_73"/>
            <w:bookmarkEnd w:id="5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полномочия</w:t>
            </w:r>
            <w:proofErr w:type="gram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Start w:id="57" w:name="YANDEX_74"/>
            <w:bookmarkEnd w:id="57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онтрольно-</w:t>
            </w:r>
          </w:p>
          <w:p w:rsidR="00F657F3" w:rsidRPr="000F1BA8" w:rsidRDefault="00F657F3" w:rsidP="00D47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счётного органа по осуществлению предусмотренных настоящим</w:t>
            </w:r>
            <w:bookmarkStart w:id="58" w:name="YANDEX_75"/>
            <w:bookmarkEnd w:id="5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Соглашением </w:t>
            </w:r>
            <w:bookmarkStart w:id="59" w:name="YANDEX_76"/>
            <w:bookmarkEnd w:id="5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полномочий;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4.2.2. устанавливает штатную численность </w:t>
            </w:r>
            <w:bookmarkStart w:id="60" w:name="YANDEX_77"/>
            <w:bookmarkEnd w:id="6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Контрольно-счётного  органа  с учетом необходимости осуществления предусмотренных настоящим </w:t>
            </w:r>
            <w:bookmarkStart w:id="61" w:name="YANDEX_78"/>
            <w:bookmarkEnd w:id="6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</w:t>
            </w:r>
            <w:bookmarkStart w:id="62" w:name="YANDEX_79"/>
            <w:bookmarkEnd w:id="6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полномочий;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4.2.3. может устанавливать случаи и порядок использования собственных материальных ресурсов и финансовых средств Байкаловского муниципального района Свердловской области для осуществления предусмотренных настоящим </w:t>
            </w:r>
            <w:bookmarkStart w:id="63" w:name="YANDEX_80"/>
            <w:bookmarkEnd w:id="6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</w:t>
            </w:r>
            <w:bookmarkStart w:id="64" w:name="YANDEX_81"/>
            <w:bookmarkEnd w:id="6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полномочий;</w:t>
            </w:r>
          </w:p>
          <w:p w:rsidR="00F657F3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4.2.4. имеет право получать от </w:t>
            </w:r>
            <w:bookmarkStart w:id="65" w:name="YANDEX_82"/>
            <w:bookmarkEnd w:id="6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Контрольно-счётного  органа информацию об осуществлении предусмотренных настоящим </w:t>
            </w:r>
            <w:bookmarkStart w:id="66" w:name="YANDEX_83"/>
            <w:bookmarkEnd w:id="6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</w:t>
            </w:r>
            <w:bookmarkStart w:id="67" w:name="YANDEX_84"/>
            <w:bookmarkEnd w:id="67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полномочий  и результатах проведенных </w:t>
            </w:r>
            <w:bookmarkStart w:id="68" w:name="YANDEX_85"/>
            <w:bookmarkEnd w:id="68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контрольных  и экспертно-аналитических мероприятиях.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Ответственность сторон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5.1. Стороны несут ответственность за неисполнение (ненадлежащее исполнение) предусмотренных настоящим </w:t>
            </w:r>
            <w:bookmarkStart w:id="69" w:name="YANDEX_131"/>
            <w:bookmarkEnd w:id="6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обязанностей, в соответствии с законодательством и настоящим </w:t>
            </w:r>
            <w:bookmarkStart w:id="70" w:name="YANDEX_132"/>
            <w:bookmarkEnd w:id="7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Соглашением.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5.2. </w:t>
            </w:r>
            <w:proofErr w:type="gram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неисполнения (ненадлежащего исполнения) </w:t>
            </w:r>
            <w:bookmarkStart w:id="71" w:name="YANDEX_133"/>
            <w:bookmarkEnd w:id="7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Контрольно-счётным органам предусмотренных настоящим </w:t>
            </w:r>
            <w:bookmarkStart w:id="72" w:name="YANDEX_134"/>
            <w:bookmarkEnd w:id="7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</w:t>
            </w:r>
            <w:bookmarkStart w:id="73" w:name="YANDEX_135"/>
            <w:bookmarkEnd w:id="73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полномочий,  Байкаловский муниципальным район Свердловской области по решению Думы Байкаловского муниципального района Свердловской области  обеспечивает возврат в бюджет муниципального образования Баженовское сельское поселение Байкаловского муниципального района Свердловской области части объема предусмотренных настоящим </w:t>
            </w:r>
            <w:bookmarkStart w:id="74" w:name="YANDEX_136"/>
            <w:bookmarkEnd w:id="74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Соглашением  межбюджетных трансфертов, приходящихся на не проведённые (</w:t>
            </w:r>
            <w:proofErr w:type="spell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ненадлежаще</w:t>
            </w:r>
            <w:proofErr w:type="spell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проведенные) мероприятия.</w:t>
            </w:r>
            <w:proofErr w:type="gramEnd"/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5.3. </w:t>
            </w:r>
            <w:proofErr w:type="gram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</w:t>
            </w:r>
            <w:proofErr w:type="spell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неперечисления</w:t>
            </w:r>
            <w:proofErr w:type="spell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(неполного перечисления) в бюджет Байкаловского муниципального района Свердловской области межбюджетных трансфертов по истечении 15 рабочих дней с предусмотренной настоящим </w:t>
            </w:r>
            <w:bookmarkStart w:id="75" w:name="YANDEX_139"/>
            <w:bookmarkEnd w:id="75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даты  Дума поселения обеспечивает в течение 10 (Десяти) дней перечисление в бюджет Байкаловского муниципального района Свердловской области дополнительного объема межбюджетных трансфертов в размере 10% от </w:t>
            </w:r>
            <w:proofErr w:type="spell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неперечисленной</w:t>
            </w:r>
            <w:proofErr w:type="spell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суммы.</w:t>
            </w:r>
            <w:proofErr w:type="gramEnd"/>
          </w:p>
          <w:p w:rsidR="00F657F3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5.4. Ответственность сторон не наступает в случаях предусмотренного настоящим </w:t>
            </w:r>
            <w:bookmarkStart w:id="76" w:name="YANDEX_140"/>
            <w:bookmarkEnd w:id="76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Соглашением  приостановления исполнения переданных </w:t>
            </w:r>
            <w:bookmarkStart w:id="77" w:name="YANDEX_141"/>
            <w:bookmarkEnd w:id="77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полномочий 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Байкаловского муниципального района Свердловской области, администрации поселения или иных третьих лиц.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Заключительные положения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6.1. Изменения и дополнения в настоящее </w:t>
            </w:r>
            <w:bookmarkStart w:id="78" w:name="YANDEX_142"/>
            <w:bookmarkEnd w:id="78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 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 При досрочном прекращении действия Соглашения Дума поселения обеспечивает перечисление в бюджет Байкаловского муниципального района Свердловской области, определенную в соответствии с настоящим Соглашением часть объема межбюджетных трансфертов, приходящуюся на проведенные мероприятия.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6.4. При досрочном прекращении действия </w:t>
            </w:r>
            <w:bookmarkStart w:id="79" w:name="YANDEX_143"/>
            <w:bookmarkEnd w:id="79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Соглашения  Дума Байкаловского муниципального района Свердловской области обеспечивает возврат в бюджет поселения определенную в соответствии с настоящим </w:t>
            </w:r>
            <w:bookmarkStart w:id="80" w:name="YANDEX_144"/>
            <w:bookmarkEnd w:id="80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Соглашением  часть объема межбюджетных трансфертов, приходящуюся на не проведённые мероприятия.</w:t>
            </w:r>
          </w:p>
          <w:p w:rsidR="00F657F3" w:rsidRPr="000F1BA8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6.5. Неурегулированные сторонами споры и разногласия, возникшие при исполнении настоящего </w:t>
            </w:r>
            <w:bookmarkStart w:id="81" w:name="YANDEX_145"/>
            <w:bookmarkEnd w:id="81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Соглашения, подлежат рассмотрению в порядке, предусмотренном законодательством.</w:t>
            </w:r>
          </w:p>
          <w:p w:rsidR="00F657F3" w:rsidRPr="000F1BA8" w:rsidRDefault="00F657F3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6.6. Настоящее </w:t>
            </w:r>
            <w:bookmarkStart w:id="82" w:name="YANDEX_146"/>
            <w:bookmarkEnd w:id="82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Соглашение  составлено в двух экземплярах, имеющих </w:t>
            </w:r>
            <w:proofErr w:type="gramStart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одинаковую</w:t>
            </w:r>
            <w:proofErr w:type="gramEnd"/>
            <w:r w:rsidRPr="000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межбюджетных трансфертов, а также путем проведения проверок Контрольно-счетным органом Байкаловского муниципального района.</w:t>
            </w:r>
          </w:p>
          <w:p w:rsidR="000D3436" w:rsidRPr="008A79D1" w:rsidRDefault="000D3436" w:rsidP="000D34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7. </w:t>
            </w: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действия Соглашения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 вступает в силу с 01 января 2025 года и действует до 31 декабря 2025 года.</w:t>
            </w:r>
          </w:p>
          <w:p w:rsidR="000D3436" w:rsidRPr="008A79D1" w:rsidRDefault="000D3436" w:rsidP="000D34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8.Прекращение действия Соглашения.</w:t>
            </w:r>
          </w:p>
          <w:p w:rsidR="000D3436" w:rsidRPr="008A79D1" w:rsidRDefault="000D3436" w:rsidP="000D3436">
            <w:pPr>
              <w:spacing w:after="0" w:line="240" w:lineRule="auto"/>
              <w:ind w:left="720"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Действие настоящего Соглашения прекращается в случаях: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8.1. неосуществления Принимающей стороной полномочий, предусмотренных пунктом 2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8.2. нецелевого использования Принимающей стороной иных межбюджетных трансфертов, предоставляемых в порядке, предусмотренном пунктом 5 настоящего Соглашения;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8.3. </w:t>
            </w:r>
            <w:proofErr w:type="gramStart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поступления</w:t>
            </w:r>
            <w:proofErr w:type="gramEnd"/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межбюджетных трансфертов из бюджета Передающей стороны в течение 3 месяцев с момента последнего перечисления.</w:t>
            </w:r>
          </w:p>
          <w:p w:rsidR="000D3436" w:rsidRPr="008A79D1" w:rsidRDefault="000D3436" w:rsidP="000D34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9.Ответственность сторон</w:t>
            </w:r>
          </w:p>
          <w:p w:rsidR="000D3436" w:rsidRPr="008A79D1" w:rsidRDefault="000D3436" w:rsidP="000D34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 Стороны несут ответственность за ненадлежащее исполнение обязанностей, предусмотренных пунктами 3,4 настоящего Соглашения.</w:t>
            </w:r>
          </w:p>
          <w:p w:rsidR="000D3436" w:rsidRPr="008A79D1" w:rsidRDefault="000D3436" w:rsidP="000D34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10.Иные вопросы</w:t>
            </w:r>
          </w:p>
          <w:p w:rsidR="000D3436" w:rsidRPr="008A79D1" w:rsidRDefault="000D3436" w:rsidP="000D3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дополнения, являющиеся неотъемлемой частью настоящего Соглашения с момента их подписания Сторонами.</w:t>
            </w:r>
          </w:p>
          <w:p w:rsidR="000D3436" w:rsidRPr="008A79D1" w:rsidRDefault="000D3436" w:rsidP="000D3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      </w:r>
          </w:p>
          <w:p w:rsidR="000D3436" w:rsidRPr="008A79D1" w:rsidRDefault="000D3436" w:rsidP="000D3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 Настоящее Соглашение составлено в 2 (двух) экземплярах, по одному для каждой из Сторон, имеющих равную юридическую силу.</w:t>
            </w:r>
          </w:p>
          <w:p w:rsidR="000D3436" w:rsidRDefault="000D3436" w:rsidP="000D3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10.4. Настоящее Соглашение подлежит размещению на официальных сайтах муниципальных образований в соответствии с Федеральным законом от 09 февраля 2009 года № </w:t>
            </w:r>
          </w:p>
          <w:p w:rsidR="000D3436" w:rsidRPr="008A79D1" w:rsidRDefault="000D3436" w:rsidP="000D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0D3436" w:rsidRPr="008A79D1" w:rsidRDefault="000D3436" w:rsidP="000D3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3436" w:rsidRPr="008A79D1" w:rsidRDefault="000D3436" w:rsidP="000D343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7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11.Юридические адреса и подписи Сторон:</w:t>
            </w:r>
          </w:p>
          <w:p w:rsidR="000D3436" w:rsidRPr="00F657F3" w:rsidRDefault="000D3436" w:rsidP="000D3436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  <w:p w:rsidR="000D3436" w:rsidRPr="00F657F3" w:rsidRDefault="000D3436" w:rsidP="000D3436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муниципального образования Баженовское сельское поселение Байкаловского муниципального района Свердловской области</w:t>
            </w:r>
          </w:p>
          <w:p w:rsidR="000D3436" w:rsidRPr="00F657F3" w:rsidRDefault="000D3436" w:rsidP="000D3436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623890,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Свердловская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обл., Байкаловский район, с. Баженовское, </w:t>
            </w:r>
          </w:p>
          <w:p w:rsidR="000D3436" w:rsidRPr="00F657F3" w:rsidRDefault="000D3436" w:rsidP="000D3436">
            <w:pPr>
              <w:widowControl w:val="0"/>
              <w:suppressAutoHyphens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Советская, 31 </w:t>
            </w:r>
          </w:p>
          <w:p w:rsidR="000D3436" w:rsidRPr="00F657F3" w:rsidRDefault="000D3436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  <w:p w:rsidR="000D3436" w:rsidRPr="00F657F3" w:rsidRDefault="000D3436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Баженовское сельское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С.М.Спирин</w:t>
            </w:r>
            <w:proofErr w:type="spellEnd"/>
          </w:p>
          <w:p w:rsidR="000D3436" w:rsidRDefault="000D3436" w:rsidP="000D3436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sz w:val="16"/>
                <w:szCs w:val="16"/>
              </w:rPr>
            </w:pPr>
          </w:p>
          <w:p w:rsidR="000D3436" w:rsidRPr="00F657F3" w:rsidRDefault="000D3436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Байкаловского </w:t>
            </w:r>
          </w:p>
          <w:p w:rsidR="000D3436" w:rsidRPr="00F657F3" w:rsidRDefault="000D3436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муниципального района Свердловской области</w:t>
            </w:r>
          </w:p>
          <w:p w:rsidR="000D3436" w:rsidRDefault="000D3436" w:rsidP="000D3436">
            <w:pPr>
              <w:spacing w:after="0" w:line="240" w:lineRule="auto"/>
              <w:ind w:left="35" w:right="-360"/>
              <w:rPr>
                <w:sz w:val="16"/>
                <w:szCs w:val="16"/>
              </w:rPr>
            </w:pPr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Адрес: 623870, </w:t>
            </w:r>
            <w:proofErr w:type="gramStart"/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Свердловская</w:t>
            </w:r>
            <w:proofErr w:type="gramEnd"/>
            <w:r w:rsidRPr="00F657F3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 xml:space="preserve"> обл., с. Байкалово, ул. Революции, 25</w:t>
            </w:r>
          </w:p>
          <w:p w:rsidR="000D3436" w:rsidRDefault="000D3436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Глава Байкаловского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__________________А.Г. 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Дорожкин</w:t>
            </w:r>
            <w:proofErr w:type="spellEnd"/>
          </w:p>
          <w:p w:rsidR="000D3436" w:rsidRPr="00F657F3" w:rsidRDefault="000D3436" w:rsidP="000D34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470C2" w:rsidRDefault="00D470C2" w:rsidP="00F65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F657F3" w:rsidRPr="00F657F3" w:rsidRDefault="00F657F3" w:rsidP="00F65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Соглашение № 2</w:t>
            </w:r>
          </w:p>
          <w:p w:rsidR="00F657F3" w:rsidRPr="00F657F3" w:rsidRDefault="00F657F3" w:rsidP="00F6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 передаче органам местного самоуправления Байкаловского муниципального района Свердловской области отдельных полномочий по решению вопросов местного значения </w:t>
            </w:r>
            <w:r w:rsidRPr="00F657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Баженовское сельское поселение </w:t>
            </w:r>
            <w:r w:rsidRPr="00F657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Байкаловского муниципального района Свердловской области</w:t>
            </w:r>
          </w:p>
          <w:p w:rsidR="00F657F3" w:rsidRPr="00F657F3" w:rsidRDefault="00F657F3" w:rsidP="00F6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F657F3" w:rsidRPr="00F657F3" w:rsidRDefault="00F657F3" w:rsidP="00F6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657F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с. Баженовское                                                                                                «09» января 2025 г.</w:t>
            </w:r>
          </w:p>
          <w:p w:rsidR="00F657F3" w:rsidRPr="00F657F3" w:rsidRDefault="00F657F3" w:rsidP="00F65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F657F3" w:rsidRPr="00F657F3" w:rsidRDefault="00F657F3" w:rsidP="00F65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Администрация муниципального образования Баженовское сельское поселение Байкаловского муниципального района Свердловской области, в лице Главы муниципального образования Баженовское сельское поселение Спирина Сергея Максимовича, действующего на основании Устава Баженовского сельского поселения и именуемая в дальнейшем «Передающая сторона», с одной стороны, и Администрация Байкаловского муниципального района Свердловской области, в лице Главы Байкаловского муниципального района 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Дорожкина</w:t>
            </w:r>
            <w:proofErr w:type="spell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Алексея Геннадьевича, действующего на основании Устава муниципального района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именуемая в дальнейшем «Принимающая сторона», с другой стороны, совместно именуемые «Стороны», заключили настоящее Соглашение о нижеследующем:</w:t>
            </w:r>
          </w:p>
          <w:p w:rsidR="00F657F3" w:rsidRPr="00F657F3" w:rsidRDefault="00F657F3" w:rsidP="00F65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657F3" w:rsidRPr="00F657F3" w:rsidRDefault="00F657F3" w:rsidP="00F657F3">
            <w:pPr>
              <w:suppressAutoHyphens/>
              <w:spacing w:after="0" w:line="240" w:lineRule="auto"/>
              <w:ind w:left="128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</w:t>
            </w:r>
          </w:p>
          <w:p w:rsidR="00F657F3" w:rsidRPr="00F657F3" w:rsidRDefault="00F657F3" w:rsidP="00F65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Настоящее соглашение регулирует отношения, возникающие между Сторонами, в части передачи отдельных полномочий по решению вопросов местного значения сельского поселения  в соответствии со статьями 86, 142.5 Бюджетного кодекса российской Федерации, частью 4 статьи 15 федерального закона «Об общих принципах организации местного самоуправления в Российской Федерации» № 131-ФЗ от 6 октября 2003 года с изменениями и дополнениями, решением Думы  муниципального образования Баженовское сельское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поселение Байкаловского муниципального района Свердловской области от 18.12.2024 № 116 «Об утверждении Порядка заключения соглашений между органами местного самоуправления муниципального образования Баженовское сельское поселение Байкаловского муниципального района Свердловской области и органами местного самоуправления Байкаловского муниципального района Свердловской области, о передаче (принятии) осуществления части полномочий по решению вопросов местного значения».</w:t>
            </w:r>
          </w:p>
          <w:p w:rsidR="00F657F3" w:rsidRPr="00F657F3" w:rsidRDefault="00F657F3" w:rsidP="00F657F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 Предмет соглашения</w:t>
            </w:r>
          </w:p>
          <w:p w:rsidR="00F657F3" w:rsidRPr="00F657F3" w:rsidRDefault="00F657F3" w:rsidP="00F657F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Предметом настоящего Соглашения является 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контроля.</w:t>
            </w:r>
          </w:p>
          <w:p w:rsidR="00F657F3" w:rsidRPr="00F657F3" w:rsidRDefault="00F657F3" w:rsidP="00F657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Права и обязанности Передающей стороны</w:t>
            </w:r>
          </w:p>
          <w:p w:rsidR="00F657F3" w:rsidRPr="00F657F3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Передающая сторона имеет право:</w:t>
            </w:r>
          </w:p>
          <w:p w:rsidR="00F657F3" w:rsidRPr="00F657F3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3.1.1. осуществлять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исполнением переданных  полномочий, а также за целевым использованием предоставленных  иных межбюджетных трансфертов;</w:t>
            </w:r>
          </w:p>
          <w:p w:rsidR="00F657F3" w:rsidRPr="00F657F3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 получать информацию об использовании иных межбюджетных трансфертов;</w:t>
            </w:r>
          </w:p>
          <w:p w:rsidR="00F657F3" w:rsidRPr="00F657F3" w:rsidRDefault="00F657F3" w:rsidP="00F657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3.1.3. требовать возврата перечисленных иных межбюджетных трансфертов в случае их нецелевого использования и (или) неисполнения переданных полномочий в соответствии </w:t>
            </w: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пунктом 2 настоящего Соглашения.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Передающая сторона обязана: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 передать иные межбюджетные трансферты на реализацию полномочий, предусмотренных пунктом 2 настоящего Соглашения в порядке, установленным пунктом 5  настоящего Соглашения;</w:t>
            </w:r>
            <w:proofErr w:type="gramEnd"/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3.2.2. осуществлять контроль  исполнения переданных, в соответствии с пунктом 2 настоящего Соглашения полномочий, а также за использованием предоставленных на эти цели иных межбюджетных трансфертов в порядке, установленном пунктом 6 настоящего Соглашения;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3.2.3. предоставлять информацию, необходимую для осуществления полномочий, переданных пунктом 2 настоящего Соглашения.</w:t>
            </w:r>
          </w:p>
          <w:p w:rsidR="00D470C2" w:rsidRPr="00F657F3" w:rsidRDefault="00D470C2" w:rsidP="00D4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 Права и обязанности Принимающей стороны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 Принимающая сторона имеет право: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4.1.1. получать иные межбюджетные трансферты на осуществление полномочий, переданных пунктом 2 настоящего Соглашения;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4.1.2. запрашивать информацию, необходимую для осуществления полномочий, переданных пунктом 2 настоящего Соглашения.</w:t>
            </w:r>
          </w:p>
          <w:p w:rsidR="00D470C2" w:rsidRPr="00F657F3" w:rsidRDefault="00D470C2" w:rsidP="00D470C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4.1.3. в случае </w:t>
            </w:r>
            <w:proofErr w:type="spellStart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непредоставления</w:t>
            </w:r>
            <w:proofErr w:type="spellEnd"/>
            <w:r w:rsidRPr="00F65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информации, указанной в пп.4.1.2., прекращать санкционирование расходов (кроме заработной платы и начислений).</w:t>
            </w:r>
          </w:p>
          <w:p w:rsidR="006F551D" w:rsidRPr="007E02C9" w:rsidRDefault="006F551D" w:rsidP="006F5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 (</w:t>
            </w:r>
            <w:proofErr w:type="gramStart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  <w:t>принятии</w:t>
            </w:r>
            <w:proofErr w:type="gramEnd"/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eastAsia="ru-RU" w:bidi="he-IL"/>
              </w:rPr>
              <w:t xml:space="preserve">) осуществления части полномочий по решению вопросов местного значения».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 Предмет соглашения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2.1. Предметом настоящего Соглашения является передача </w:t>
            </w:r>
            <w:proofErr w:type="gramStart"/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 организационных полномочий исполнительных органов местного значения сельских поселений</w:t>
            </w:r>
            <w:proofErr w:type="gramEnd"/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вопросам архитектуры и градостроительства: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 xml:space="preserve">полномочия по разработке генеральных планов поселения, правил землепользования и застройки, согласование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15" w:history="1">
              <w:r w:rsidRPr="007E02C9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bidi="he-IL"/>
                </w:rPr>
                <w:t>кодексом</w:t>
              </w:r>
            </w:hyperlink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разработка местных нормативов градостроительного проектирования поселений, осуществление</w:t>
            </w:r>
            <w:proofErr w:type="gramEnd"/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gramStart"/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 xml:space="preserve">в случаях, предусмотренных Градостроительным </w:t>
            </w:r>
            <w:hyperlink r:id="rId16" w:history="1">
              <w:r w:rsidRPr="007E02C9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bidi="he-IL"/>
                </w:rPr>
                <w:t>кодексом</w:t>
              </w:r>
            </w:hyperlink>
            <w:r w:rsidRPr="007E02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bidi="he-IL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уведомления о соответствии указанных в </w:t>
            </w:r>
            <w:hyperlink r:id="rId17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уведомлении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</w:r>
            <w:proofErr w:type="gramEnd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земельном участке, уведомления о несоответствии указанных в </w:t>
            </w:r>
            <w:hyperlink r:id="rId18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уведомлении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</w:t>
            </w:r>
            <w:proofErr w:type="gramEnd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9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законодательством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0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правилами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землепользования и застройки, </w:t>
            </w:r>
            <w:hyperlink r:id="rId21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документацией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планировке территории, или обязательными требованиями к параметрам</w:t>
            </w:r>
            <w:proofErr w:type="gramEnd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объектов капитального строительства, установленными федеральными законами, 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2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кодексом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2.2. Для осуществления переданной части полномочий, указанной в пункте 2.1 настоящего Соглашения, Сельское поселение передает, а Муниципальный район принимает на себя содержание специалиста Отдела архитектуры, строительства и охраны окружающей среды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Администрации Байкаловского муниципального района Свердловской области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2025 год за счет средств Сельского поселения (далее - специалист архитектуры).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 Права и обязанности Сторон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Сельское поселение имеет право: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3.1.1. запрашивать у Муниципального района документы, информацию об исполнении переданной части полномочий и осуществлять </w:t>
            </w:r>
            <w:proofErr w:type="gramStart"/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исполнением настоящего Соглашения.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 Сельское поселение обязано: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3.2.1. предоставить иные межбюджетные трансферты из 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бюджета муниципального образования Сельского поселения в бюджет Байкаловского муниципального района в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Бюджетным </w:t>
            </w:r>
            <w:hyperlink r:id="rId23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кодексом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3.2.2. предоставлять Муниципальному району информацию, необходимую для осуществления части полномочий, предусмотренной пунктом 2.1 настоящего Соглашения. </w:t>
            </w:r>
          </w:p>
          <w:p w:rsidR="006F551D" w:rsidRPr="007E02C9" w:rsidRDefault="006F551D" w:rsidP="006F551D">
            <w:pPr>
              <w:tabs>
                <w:tab w:val="num" w:pos="108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</w:pPr>
            <w:r w:rsidRPr="007E02C9">
              <w:rPr>
                <w:rFonts w:ascii="Times New Roman" w:eastAsia="Calibri" w:hAnsi="Times New Roman" w:cs="Times New Roman"/>
                <w:sz w:val="18"/>
                <w:szCs w:val="18"/>
                <w:lang w:bidi="he-IL"/>
              </w:rPr>
              <w:t>3.2.3. оказывать содействие Муниципальному району в разрешении вопросов, связанных с осуществлением переданных полномочий.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3.3. Муниципальный район имеет право: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3.3.1. запрашивать у Сельского поселения информацию, необходимую для осуществления части полномочий, предусмотренных пунктом 2.1 настоящего Соглашения.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3.3.2. требовать своевременного перечисления иных межбюджетных трансфертов на цели, в размере, порядке и на условиях, предусмотренных Соглашением.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3.4. Муниципальный район обязан: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3.4.1. осуществлять выдачу разрешений на строительство (за исключением случаев, предусмотренных Градостроительным </w:t>
            </w:r>
            <w:hyperlink r:id="rId24" w:history="1">
              <w:r w:rsidRPr="007E02C9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кодексом</w:t>
              </w:r>
            </w:hyperlink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соответствующего поселения; иных документов, указанных в пункте 2.1. настоящего Соглашения.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3.4.2. осуществлять разработку и выдачу градостроительных планов;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3.4.3. контролировать ход строительства объектов на территории соответствующего поселения;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3.4.4. предоставлять муниципальные услуги в сфере архитектуры и градостроительства в части переданных полномочий;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3.4.5. предоставлять информацию в сфере архитектуры и градостроительства за Сельское поселение в органы государственной власти;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3.4.6. проводить работу с населением поселения в части индивидуального жилищного строительства;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3.4.7. проводить работу в сфере градостроительной деятельности, территориального планирования и зонирования населенных пунктов поселения;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3.4.8. осуществлять обеспечение подотчетности и подконтрольности специалиста архитектуры главе муниципального образования Сельского поселения по переданным полномочиям, а также исполнение указанным специалистом распоряжений Главы Сельского поселения по переданным полномочиям.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3.4.9. обеспечить условия для беспрепятственного проведения Сельским поселением проверок исполнения настоящего Соглашения;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3.4.10. осуществлять полномочия, предусмотренные пунктом 2.1 настоящего Соглашения, в соответствии с требованиями законодательства Российской Федерации, Свердловской области, муниципальных правовых актов.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</w:t>
            </w: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3.4.11. представлять Сельскому поселению информацию о ходе исполнения переданных полномочий по запросам Сельского поселения. 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4. Порядок финансирования переданных полномочий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Передача части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полномочий Сельским поселением,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указанной в пункте 2.1 настоящего Соглашения, осуществление Муниципальным районом переданных полномочий осуществляется за счет иных межбюджетных трансфертов, предоставляемых из бюджета муниципального образования Баженовское сельское поселение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в бюджет Байкаловского муниципального района Свердловской области.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4.2. Сельское поселение предоставляет иные межбюджетные трансферты бюджету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Байкаловского муниципального района Свердловской области. </w:t>
            </w:r>
          </w:p>
          <w:p w:rsidR="006F551D" w:rsidRPr="007E02C9" w:rsidRDefault="006F551D" w:rsidP="006F551D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Объем межбюджетных трансфертов на 2025 год составляет 289 500 (Двести восемьдесят девять тысяч пятьсот) рублей.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Расчет </w:t>
            </w:r>
            <w:proofErr w:type="gramStart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фонда оплаты труда специалиста архитектуры</w:t>
            </w:r>
            <w:proofErr w:type="gramEnd"/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2025 год – приложение № 1 к настоящему Соглашению.</w:t>
            </w:r>
          </w:p>
          <w:p w:rsidR="006F551D" w:rsidRPr="007E02C9" w:rsidRDefault="006F551D" w:rsidP="006F551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4.3.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целях бесперебойного осуществления переданных полномочий перечисляются Передающей стороной ежемесячно в размере 1/12, до 09 числа текущего месяца. </w:t>
            </w: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Если 9-е число текущего месяца приходится на выходной или праздничный день, то </w:t>
            </w:r>
            <w:r w:rsidRPr="007E02C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 w:rsidRPr="007E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 перечисляются в день накануне выходного или соответственно праздничного дня.</w:t>
            </w:r>
          </w:p>
          <w:p w:rsidR="001B2144" w:rsidRPr="006C68FD" w:rsidRDefault="006F551D" w:rsidP="00AE6C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4.4. Иные межбюджетные трансферты, переданные Сельским поселением</w:t>
            </w:r>
            <w:r w:rsidR="00AE6C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E6CE3"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Муниципальному району на реализацию полномочий, указанных в пункте 2.1 настоящего</w:t>
            </w:r>
            <w:r w:rsidRPr="007E02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65224" w:rsidTr="006F551D">
        <w:trPr>
          <w:trHeight w:val="1254"/>
        </w:trPr>
        <w:tc>
          <w:tcPr>
            <w:tcW w:w="7338" w:type="dxa"/>
            <w:gridSpan w:val="2"/>
          </w:tcPr>
          <w:p w:rsidR="005F4D85" w:rsidRPr="00592B06" w:rsidRDefault="005F4D85" w:rsidP="005F4D85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lastRenderedPageBreak/>
              <w:t>Периодическое издание  «Вести Баженовского сельского поселения»  №</w:t>
            </w:r>
            <w:r w:rsidR="008A79D1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 </w:t>
            </w:r>
            <w:r w:rsidRPr="00592B06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от </w:t>
            </w:r>
            <w:r w:rsidR="008A79D1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C6290D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8 </w:t>
            </w:r>
            <w:r w:rsidR="008A79D1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>января</w:t>
            </w:r>
            <w:r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592B06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 202</w:t>
            </w:r>
            <w:r w:rsidR="008A79D1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592B06">
              <w:rPr>
                <w:rFonts w:ascii="Times New Roman" w:eastAsia="Century Schoolbook" w:hAnsi="Times New Roman" w:cs="Times New Roman"/>
                <w:b/>
                <w:color w:val="000000"/>
                <w:sz w:val="16"/>
                <w:szCs w:val="16"/>
              </w:rPr>
              <w:t xml:space="preserve"> года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.                                                                                                                        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Год основания  издания – 2016 г. </w:t>
            </w:r>
          </w:p>
          <w:p w:rsidR="005F4D85" w:rsidRPr="00592B06" w:rsidRDefault="005F4D85" w:rsidP="005F4D85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 xml:space="preserve">Формат бумаги, объем издания: 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А3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1C6817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E6CE3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лист</w:t>
            </w:r>
            <w:r w:rsidR="001C6817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>ов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.                                                                        </w:t>
            </w:r>
            <w:r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592B06">
              <w:rPr>
                <w:rFonts w:ascii="Times New Roman" w:eastAsia="Century Schoolbook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Способ печати: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цифровая, компьютерный набор и верстка.     </w:t>
            </w:r>
          </w:p>
          <w:p w:rsidR="00665224" w:rsidRPr="00D61315" w:rsidRDefault="005F4D85" w:rsidP="004571DB">
            <w:pPr>
              <w:pStyle w:val="ab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Тираж:  </w:t>
            </w:r>
            <w:r w:rsidRPr="00E209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571D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209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экземпляров</w:t>
            </w:r>
            <w:r w:rsidRPr="00592B0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</w:tcPr>
          <w:p w:rsidR="00665224" w:rsidRPr="00D61315" w:rsidRDefault="00665224" w:rsidP="00C927F1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2"/>
          </w:tcPr>
          <w:p w:rsidR="005F4D85" w:rsidRPr="00592B06" w:rsidRDefault="005F4D85" w:rsidP="005F4D85">
            <w:pPr>
              <w:spacing w:after="0" w:line="240" w:lineRule="auto"/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Название изготовителя: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 Администрация МО Баженовское сельское поселение , 623890,  Свердловская область,  Байкаловский район,  </w:t>
            </w:r>
            <w:proofErr w:type="spellStart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с</w:t>
            </w:r>
            <w:proofErr w:type="gramStart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.Б</w:t>
            </w:r>
            <w:proofErr w:type="gramEnd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аженовское</w:t>
            </w:r>
            <w:proofErr w:type="spellEnd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>, 31</w:t>
            </w:r>
          </w:p>
          <w:p w:rsidR="005F4D85" w:rsidRPr="00592B06" w:rsidRDefault="005F4D85" w:rsidP="005F4D85">
            <w:pPr>
              <w:spacing w:after="0" w:line="240" w:lineRule="auto"/>
              <w:rPr>
                <w:rFonts w:ascii="Times New Roman" w:eastAsia="Century Schoolbook" w:hAnsi="Times New Roman" w:cs="Times New Roman"/>
                <w:sz w:val="16"/>
                <w:szCs w:val="16"/>
              </w:rPr>
            </w:pPr>
            <w:r w:rsidRPr="00592B06">
              <w:rPr>
                <w:rFonts w:ascii="Times New Roman" w:eastAsia="Century Schoolbook" w:hAnsi="Times New Roman" w:cs="Times New Roman"/>
                <w:b/>
                <w:sz w:val="16"/>
                <w:szCs w:val="16"/>
              </w:rPr>
              <w:t>Учредитель:</w:t>
            </w:r>
            <w:r w:rsidRPr="00592B06">
              <w:rPr>
                <w:rFonts w:ascii="Times New Roman" w:eastAsia="Century Schoolbook" w:hAnsi="Times New Roman" w:cs="Times New Roman"/>
                <w:sz w:val="16"/>
                <w:szCs w:val="16"/>
              </w:rPr>
              <w:t xml:space="preserve"> Дума МО Баженовское сельское поселение.</w:t>
            </w:r>
          </w:p>
          <w:p w:rsidR="00665224" w:rsidRPr="00D61315" w:rsidRDefault="005F4D85" w:rsidP="005F4D85">
            <w:pPr>
              <w:pStyle w:val="ab"/>
              <w:rPr>
                <w:rFonts w:ascii="Times New Roman" w:hAnsi="Times New Roman"/>
                <w:b/>
                <w:sz w:val="16"/>
                <w:szCs w:val="16"/>
              </w:rPr>
            </w:pPr>
            <w:r w:rsidRPr="00592B06">
              <w:rPr>
                <w:rFonts w:ascii="Times New Roman" w:hAnsi="Times New Roman"/>
                <w:b/>
                <w:sz w:val="16"/>
                <w:szCs w:val="16"/>
              </w:rPr>
              <w:t>Состав редакционного совета:</w:t>
            </w:r>
            <w:r w:rsidRPr="00592B0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Каримов Р.А., </w:t>
            </w:r>
            <w:r w:rsidRPr="00592B06">
              <w:rPr>
                <w:rFonts w:ascii="Times New Roman" w:hAnsi="Times New Roman"/>
                <w:sz w:val="16"/>
                <w:szCs w:val="16"/>
              </w:rPr>
              <w:t xml:space="preserve">Сабурова С.И. (34362)3-45-90, Игнатенко А.В.,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Икрина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  <w:r w:rsidRPr="00592B0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Папулова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</w:p>
        </w:tc>
      </w:tr>
      <w:tr w:rsidR="0056673D" w:rsidTr="006F551D">
        <w:trPr>
          <w:trHeight w:val="257"/>
        </w:trPr>
        <w:tc>
          <w:tcPr>
            <w:tcW w:w="15418" w:type="dxa"/>
            <w:gridSpan w:val="5"/>
          </w:tcPr>
          <w:p w:rsidR="00B206C1" w:rsidRDefault="00B206C1" w:rsidP="001038D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673D" w:rsidRPr="00D61315" w:rsidRDefault="0056673D" w:rsidP="001038D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1315">
              <w:rPr>
                <w:rFonts w:ascii="Times New Roman" w:hAnsi="Times New Roman"/>
                <w:b/>
                <w:sz w:val="16"/>
                <w:szCs w:val="16"/>
              </w:rPr>
              <w:t>РАСПРОСТРАНЯЕТСЯ   БЕСПЛАТНО</w:t>
            </w:r>
          </w:p>
        </w:tc>
      </w:tr>
    </w:tbl>
    <w:p w:rsidR="004316A1" w:rsidRDefault="004316A1" w:rsidP="001038DE"/>
    <w:sectPr w:rsidR="004316A1" w:rsidSect="00534A66">
      <w:footerReference w:type="default" r:id="rId25"/>
      <w:pgSz w:w="16840" w:h="23814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A9" w:rsidRDefault="007F28A9" w:rsidP="005F4D85">
      <w:pPr>
        <w:spacing w:after="0" w:line="240" w:lineRule="auto"/>
      </w:pPr>
      <w:r>
        <w:separator/>
      </w:r>
    </w:p>
  </w:endnote>
  <w:endnote w:type="continuationSeparator" w:id="0">
    <w:p w:rsidR="007F28A9" w:rsidRDefault="007F28A9" w:rsidP="005F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5271"/>
      <w:docPartObj>
        <w:docPartGallery w:val="Page Numbers (Bottom of Page)"/>
        <w:docPartUnique/>
      </w:docPartObj>
    </w:sdtPr>
    <w:sdtContent>
      <w:p w:rsidR="00E85C5C" w:rsidRDefault="00E85C5C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E0">
          <w:rPr>
            <w:noProof/>
          </w:rPr>
          <w:t>9</w:t>
        </w:r>
        <w:r>
          <w:fldChar w:fldCharType="end"/>
        </w:r>
      </w:p>
    </w:sdtContent>
  </w:sdt>
  <w:p w:rsidR="00E85C5C" w:rsidRDefault="00E85C5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A9" w:rsidRDefault="007F28A9" w:rsidP="005F4D85">
      <w:pPr>
        <w:spacing w:after="0" w:line="240" w:lineRule="auto"/>
      </w:pPr>
      <w:r>
        <w:separator/>
      </w:r>
    </w:p>
  </w:footnote>
  <w:footnote w:type="continuationSeparator" w:id="0">
    <w:p w:rsidR="007F28A9" w:rsidRDefault="007F28A9" w:rsidP="005F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">
    <w:nsid w:val="00DF1119"/>
    <w:multiLevelType w:val="hybridMultilevel"/>
    <w:tmpl w:val="DE3EAFF0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>
    <w:nsid w:val="02290BD3"/>
    <w:multiLevelType w:val="hybridMultilevel"/>
    <w:tmpl w:val="98CE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B3E91"/>
    <w:multiLevelType w:val="hybridMultilevel"/>
    <w:tmpl w:val="E7D20052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0301602B"/>
    <w:multiLevelType w:val="hybridMultilevel"/>
    <w:tmpl w:val="C03C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5D4408"/>
    <w:multiLevelType w:val="hybridMultilevel"/>
    <w:tmpl w:val="A162C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5327A"/>
    <w:multiLevelType w:val="hybridMultilevel"/>
    <w:tmpl w:val="7DF82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6299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CBC21E7"/>
    <w:multiLevelType w:val="hybridMultilevel"/>
    <w:tmpl w:val="D27A1BA6"/>
    <w:lvl w:ilvl="0" w:tplc="165638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365985"/>
    <w:multiLevelType w:val="hybridMultilevel"/>
    <w:tmpl w:val="2A00AF9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E2519DC"/>
    <w:multiLevelType w:val="hybridMultilevel"/>
    <w:tmpl w:val="2AEE775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21DC32CC"/>
    <w:multiLevelType w:val="hybridMultilevel"/>
    <w:tmpl w:val="62908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011D5"/>
    <w:multiLevelType w:val="hybridMultilevel"/>
    <w:tmpl w:val="320C4BA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D8E6197"/>
    <w:multiLevelType w:val="hybridMultilevel"/>
    <w:tmpl w:val="73C4B780"/>
    <w:lvl w:ilvl="0" w:tplc="219CAEFC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2171"/>
    <w:multiLevelType w:val="hybridMultilevel"/>
    <w:tmpl w:val="743A5E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A53BB"/>
    <w:multiLevelType w:val="hybridMultilevel"/>
    <w:tmpl w:val="E3EA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90E04"/>
    <w:multiLevelType w:val="hybridMultilevel"/>
    <w:tmpl w:val="46383080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3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865F78"/>
    <w:multiLevelType w:val="hybridMultilevel"/>
    <w:tmpl w:val="21725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E666E80"/>
    <w:multiLevelType w:val="hybridMultilevel"/>
    <w:tmpl w:val="E4367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9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595E3D2D"/>
    <w:multiLevelType w:val="hybridMultilevel"/>
    <w:tmpl w:val="85D82302"/>
    <w:lvl w:ilvl="0" w:tplc="FF064C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CDD5615"/>
    <w:multiLevelType w:val="hybridMultilevel"/>
    <w:tmpl w:val="0BAC0A46"/>
    <w:lvl w:ilvl="0" w:tplc="AA20FD9C">
      <w:start w:val="2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2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4">
    <w:nsid w:val="613B5A7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1C4CE0"/>
    <w:multiLevelType w:val="hybridMultilevel"/>
    <w:tmpl w:val="73C4B780"/>
    <w:lvl w:ilvl="0" w:tplc="219CAEFC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7"/>
  </w:num>
  <w:num w:numId="2">
    <w:abstractNumId w:val="26"/>
  </w:num>
  <w:num w:numId="3">
    <w:abstractNumId w:val="25"/>
  </w:num>
  <w:num w:numId="4">
    <w:abstractNumId w:val="21"/>
  </w:num>
  <w:num w:numId="5">
    <w:abstractNumId w:val="23"/>
  </w:num>
  <w:num w:numId="6">
    <w:abstractNumId w:val="5"/>
  </w:num>
  <w:num w:numId="7">
    <w:abstractNumId w:val="9"/>
  </w:num>
  <w:num w:numId="8">
    <w:abstractNumId w:val="20"/>
  </w:num>
  <w:num w:numId="9">
    <w:abstractNumId w:val="7"/>
  </w:num>
  <w:num w:numId="10">
    <w:abstractNumId w:val="13"/>
  </w:num>
  <w:num w:numId="11">
    <w:abstractNumId w:val="6"/>
  </w:num>
  <w:num w:numId="12">
    <w:abstractNumId w:val="24"/>
  </w:num>
  <w:num w:numId="13">
    <w:abstractNumId w:val="4"/>
  </w:num>
  <w:num w:numId="14">
    <w:abstractNumId w:val="22"/>
  </w:num>
  <w:num w:numId="15">
    <w:abstractNumId w:val="1"/>
  </w:num>
  <w:num w:numId="16">
    <w:abstractNumId w:val="3"/>
  </w:num>
  <w:num w:numId="17">
    <w:abstractNumId w:val="14"/>
  </w:num>
  <w:num w:numId="18">
    <w:abstractNumId w:val="2"/>
  </w:num>
  <w:num w:numId="19">
    <w:abstractNumId w:val="12"/>
  </w:num>
  <w:num w:numId="20">
    <w:abstractNumId w:val="16"/>
  </w:num>
  <w:num w:numId="21">
    <w:abstractNumId w:val="18"/>
  </w:num>
  <w:num w:numId="22">
    <w:abstractNumId w:val="32"/>
  </w:num>
  <w:num w:numId="23">
    <w:abstractNumId w:val="33"/>
  </w:num>
  <w:num w:numId="24">
    <w:abstractNumId w:val="28"/>
  </w:num>
  <w:num w:numId="25">
    <w:abstractNumId w:val="38"/>
  </w:num>
  <w:num w:numId="26">
    <w:abstractNumId w:val="29"/>
  </w:num>
  <w:num w:numId="27">
    <w:abstractNumId w:val="10"/>
  </w:num>
  <w:num w:numId="28">
    <w:abstractNumId w:val="36"/>
  </w:num>
  <w:num w:numId="29">
    <w:abstractNumId w:val="11"/>
  </w:num>
  <w:num w:numId="30">
    <w:abstractNumId w:val="30"/>
  </w:num>
  <w:num w:numId="31">
    <w:abstractNumId w:val="31"/>
  </w:num>
  <w:num w:numId="32">
    <w:abstractNumId w:val="8"/>
  </w:num>
  <w:num w:numId="33">
    <w:abstractNumId w:val="3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7"/>
  </w:num>
  <w:num w:numId="38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DE"/>
    <w:rsid w:val="00006BA6"/>
    <w:rsid w:val="0002362F"/>
    <w:rsid w:val="00023B20"/>
    <w:rsid w:val="00031229"/>
    <w:rsid w:val="00035712"/>
    <w:rsid w:val="00041542"/>
    <w:rsid w:val="000420D5"/>
    <w:rsid w:val="00055018"/>
    <w:rsid w:val="00060552"/>
    <w:rsid w:val="00061D62"/>
    <w:rsid w:val="00063157"/>
    <w:rsid w:val="00066DF4"/>
    <w:rsid w:val="0006770C"/>
    <w:rsid w:val="000715AE"/>
    <w:rsid w:val="00072030"/>
    <w:rsid w:val="000759D3"/>
    <w:rsid w:val="00077A14"/>
    <w:rsid w:val="00085011"/>
    <w:rsid w:val="00087D79"/>
    <w:rsid w:val="00091DA0"/>
    <w:rsid w:val="00095B76"/>
    <w:rsid w:val="000A4F74"/>
    <w:rsid w:val="000B33DA"/>
    <w:rsid w:val="000D0ED4"/>
    <w:rsid w:val="000D2B1B"/>
    <w:rsid w:val="000D3436"/>
    <w:rsid w:val="000D53E4"/>
    <w:rsid w:val="000D71CC"/>
    <w:rsid w:val="000E0400"/>
    <w:rsid w:val="000E258B"/>
    <w:rsid w:val="000E4CFE"/>
    <w:rsid w:val="000E72AC"/>
    <w:rsid w:val="000F1BA8"/>
    <w:rsid w:val="000F2440"/>
    <w:rsid w:val="000F5275"/>
    <w:rsid w:val="000F7AC8"/>
    <w:rsid w:val="0010004D"/>
    <w:rsid w:val="001038DE"/>
    <w:rsid w:val="001149FD"/>
    <w:rsid w:val="00121D9F"/>
    <w:rsid w:val="00122CDD"/>
    <w:rsid w:val="001261AA"/>
    <w:rsid w:val="00131322"/>
    <w:rsid w:val="00134ED4"/>
    <w:rsid w:val="0014454C"/>
    <w:rsid w:val="001544CF"/>
    <w:rsid w:val="00162133"/>
    <w:rsid w:val="00181AC2"/>
    <w:rsid w:val="001820B4"/>
    <w:rsid w:val="001905B6"/>
    <w:rsid w:val="001B04EC"/>
    <w:rsid w:val="001B2144"/>
    <w:rsid w:val="001B4F67"/>
    <w:rsid w:val="001C270F"/>
    <w:rsid w:val="001C580F"/>
    <w:rsid w:val="001C6817"/>
    <w:rsid w:val="001C7AD9"/>
    <w:rsid w:val="001D564E"/>
    <w:rsid w:val="001D7FCD"/>
    <w:rsid w:val="001E6FB1"/>
    <w:rsid w:val="001E7F29"/>
    <w:rsid w:val="001F0A32"/>
    <w:rsid w:val="001F2D2B"/>
    <w:rsid w:val="00202100"/>
    <w:rsid w:val="002023AF"/>
    <w:rsid w:val="00203C8A"/>
    <w:rsid w:val="002136CA"/>
    <w:rsid w:val="00217E45"/>
    <w:rsid w:val="00225E7E"/>
    <w:rsid w:val="0022794E"/>
    <w:rsid w:val="00234042"/>
    <w:rsid w:val="00236AD4"/>
    <w:rsid w:val="00242C11"/>
    <w:rsid w:val="0024575D"/>
    <w:rsid w:val="00245F17"/>
    <w:rsid w:val="00246B5C"/>
    <w:rsid w:val="00246C1A"/>
    <w:rsid w:val="00252B06"/>
    <w:rsid w:val="002553D0"/>
    <w:rsid w:val="00255448"/>
    <w:rsid w:val="002642FD"/>
    <w:rsid w:val="00270558"/>
    <w:rsid w:val="00270F31"/>
    <w:rsid w:val="00271885"/>
    <w:rsid w:val="00273A4D"/>
    <w:rsid w:val="0028774E"/>
    <w:rsid w:val="00294822"/>
    <w:rsid w:val="002973DB"/>
    <w:rsid w:val="002A3A15"/>
    <w:rsid w:val="002A5346"/>
    <w:rsid w:val="002A5C71"/>
    <w:rsid w:val="002B418D"/>
    <w:rsid w:val="002C2638"/>
    <w:rsid w:val="002C568E"/>
    <w:rsid w:val="002C5E80"/>
    <w:rsid w:val="002C6914"/>
    <w:rsid w:val="002D128B"/>
    <w:rsid w:val="002D4BD7"/>
    <w:rsid w:val="002D4CE1"/>
    <w:rsid w:val="002E1CA3"/>
    <w:rsid w:val="002E3F07"/>
    <w:rsid w:val="002E68DD"/>
    <w:rsid w:val="002E71CA"/>
    <w:rsid w:val="002F06B7"/>
    <w:rsid w:val="002F2054"/>
    <w:rsid w:val="00301B92"/>
    <w:rsid w:val="00305375"/>
    <w:rsid w:val="00305675"/>
    <w:rsid w:val="0030723D"/>
    <w:rsid w:val="003108A7"/>
    <w:rsid w:val="00315DDE"/>
    <w:rsid w:val="0032274D"/>
    <w:rsid w:val="00325D52"/>
    <w:rsid w:val="00333CB2"/>
    <w:rsid w:val="003369F7"/>
    <w:rsid w:val="00336B43"/>
    <w:rsid w:val="00337C09"/>
    <w:rsid w:val="00350089"/>
    <w:rsid w:val="003563AF"/>
    <w:rsid w:val="00356713"/>
    <w:rsid w:val="003725FC"/>
    <w:rsid w:val="00373C91"/>
    <w:rsid w:val="00380C6A"/>
    <w:rsid w:val="00380CA4"/>
    <w:rsid w:val="003866AE"/>
    <w:rsid w:val="00391B7E"/>
    <w:rsid w:val="00392801"/>
    <w:rsid w:val="003A5A73"/>
    <w:rsid w:val="003B0444"/>
    <w:rsid w:val="003B5216"/>
    <w:rsid w:val="003B5778"/>
    <w:rsid w:val="003B61E4"/>
    <w:rsid w:val="003C0256"/>
    <w:rsid w:val="003C104B"/>
    <w:rsid w:val="003C155D"/>
    <w:rsid w:val="003C5DE9"/>
    <w:rsid w:val="003C76BA"/>
    <w:rsid w:val="003D16A3"/>
    <w:rsid w:val="003D1D7C"/>
    <w:rsid w:val="003D367C"/>
    <w:rsid w:val="003D4530"/>
    <w:rsid w:val="003D4D2C"/>
    <w:rsid w:val="003E7B8C"/>
    <w:rsid w:val="003F0D37"/>
    <w:rsid w:val="003F6CFA"/>
    <w:rsid w:val="004005FA"/>
    <w:rsid w:val="00405AA4"/>
    <w:rsid w:val="004111A2"/>
    <w:rsid w:val="00417BBB"/>
    <w:rsid w:val="00425B1C"/>
    <w:rsid w:val="00426B42"/>
    <w:rsid w:val="00431347"/>
    <w:rsid w:val="004316A1"/>
    <w:rsid w:val="00431B47"/>
    <w:rsid w:val="00436A17"/>
    <w:rsid w:val="00441E54"/>
    <w:rsid w:val="00442BB0"/>
    <w:rsid w:val="00444D28"/>
    <w:rsid w:val="00447011"/>
    <w:rsid w:val="0045467B"/>
    <w:rsid w:val="004571DB"/>
    <w:rsid w:val="0046092C"/>
    <w:rsid w:val="00463913"/>
    <w:rsid w:val="00463C3E"/>
    <w:rsid w:val="0046667C"/>
    <w:rsid w:val="004717E7"/>
    <w:rsid w:val="00474323"/>
    <w:rsid w:val="00477534"/>
    <w:rsid w:val="00483CFA"/>
    <w:rsid w:val="00483EE6"/>
    <w:rsid w:val="0048661E"/>
    <w:rsid w:val="00490A23"/>
    <w:rsid w:val="004925D2"/>
    <w:rsid w:val="0049785C"/>
    <w:rsid w:val="004A54E1"/>
    <w:rsid w:val="004B27E6"/>
    <w:rsid w:val="004B2BC3"/>
    <w:rsid w:val="004B454B"/>
    <w:rsid w:val="004C0B72"/>
    <w:rsid w:val="004C4417"/>
    <w:rsid w:val="004C69BE"/>
    <w:rsid w:val="004D4C52"/>
    <w:rsid w:val="004E1CFA"/>
    <w:rsid w:val="004F2FD1"/>
    <w:rsid w:val="004F4BD2"/>
    <w:rsid w:val="004F61AD"/>
    <w:rsid w:val="004F674D"/>
    <w:rsid w:val="005026E8"/>
    <w:rsid w:val="005033CA"/>
    <w:rsid w:val="0050364A"/>
    <w:rsid w:val="005037DC"/>
    <w:rsid w:val="00511F6D"/>
    <w:rsid w:val="00515F70"/>
    <w:rsid w:val="00520AE2"/>
    <w:rsid w:val="00522B75"/>
    <w:rsid w:val="00524EA9"/>
    <w:rsid w:val="00525EAC"/>
    <w:rsid w:val="00527997"/>
    <w:rsid w:val="00527B62"/>
    <w:rsid w:val="00534A66"/>
    <w:rsid w:val="00536FE0"/>
    <w:rsid w:val="005404CA"/>
    <w:rsid w:val="0054312F"/>
    <w:rsid w:val="0054574D"/>
    <w:rsid w:val="005473FE"/>
    <w:rsid w:val="005507FC"/>
    <w:rsid w:val="00552294"/>
    <w:rsid w:val="00552B0F"/>
    <w:rsid w:val="00555DF4"/>
    <w:rsid w:val="0056673D"/>
    <w:rsid w:val="00567757"/>
    <w:rsid w:val="00574DA1"/>
    <w:rsid w:val="00576FDA"/>
    <w:rsid w:val="00581517"/>
    <w:rsid w:val="00583DE1"/>
    <w:rsid w:val="00584FEF"/>
    <w:rsid w:val="00595A60"/>
    <w:rsid w:val="005A3AB4"/>
    <w:rsid w:val="005A6467"/>
    <w:rsid w:val="005B2DEA"/>
    <w:rsid w:val="005B5075"/>
    <w:rsid w:val="005B65EB"/>
    <w:rsid w:val="005C1834"/>
    <w:rsid w:val="005C35D9"/>
    <w:rsid w:val="005C6F2C"/>
    <w:rsid w:val="005C7478"/>
    <w:rsid w:val="005C7C83"/>
    <w:rsid w:val="005D4B19"/>
    <w:rsid w:val="005D5F85"/>
    <w:rsid w:val="005D7B01"/>
    <w:rsid w:val="005E0A8A"/>
    <w:rsid w:val="005F1792"/>
    <w:rsid w:val="005F4D85"/>
    <w:rsid w:val="005F7D96"/>
    <w:rsid w:val="005F7E5E"/>
    <w:rsid w:val="0060051B"/>
    <w:rsid w:val="006038E5"/>
    <w:rsid w:val="006051B5"/>
    <w:rsid w:val="0061266F"/>
    <w:rsid w:val="006154AF"/>
    <w:rsid w:val="006160E9"/>
    <w:rsid w:val="006164F3"/>
    <w:rsid w:val="0062476D"/>
    <w:rsid w:val="00624E3C"/>
    <w:rsid w:val="00627A44"/>
    <w:rsid w:val="00631AC7"/>
    <w:rsid w:val="00636BC0"/>
    <w:rsid w:val="00636FFC"/>
    <w:rsid w:val="00637391"/>
    <w:rsid w:val="00644297"/>
    <w:rsid w:val="00644FC2"/>
    <w:rsid w:val="00647A72"/>
    <w:rsid w:val="00650DFE"/>
    <w:rsid w:val="00651FCC"/>
    <w:rsid w:val="00663992"/>
    <w:rsid w:val="00665224"/>
    <w:rsid w:val="00665A21"/>
    <w:rsid w:val="0066627A"/>
    <w:rsid w:val="00667CCD"/>
    <w:rsid w:val="00674A14"/>
    <w:rsid w:val="00676EA9"/>
    <w:rsid w:val="006803E1"/>
    <w:rsid w:val="00682379"/>
    <w:rsid w:val="006871B1"/>
    <w:rsid w:val="00687885"/>
    <w:rsid w:val="006956F6"/>
    <w:rsid w:val="006A18D3"/>
    <w:rsid w:val="006A4E45"/>
    <w:rsid w:val="006B34AF"/>
    <w:rsid w:val="006B3D03"/>
    <w:rsid w:val="006C2EAA"/>
    <w:rsid w:val="006C3300"/>
    <w:rsid w:val="006C7E69"/>
    <w:rsid w:val="006D3C46"/>
    <w:rsid w:val="006D649F"/>
    <w:rsid w:val="006D7DFC"/>
    <w:rsid w:val="006E3068"/>
    <w:rsid w:val="006E6579"/>
    <w:rsid w:val="006F19BD"/>
    <w:rsid w:val="006F551D"/>
    <w:rsid w:val="006F5AD4"/>
    <w:rsid w:val="006F5BC2"/>
    <w:rsid w:val="0070102B"/>
    <w:rsid w:val="00701B73"/>
    <w:rsid w:val="0070636A"/>
    <w:rsid w:val="00706E26"/>
    <w:rsid w:val="00707CA7"/>
    <w:rsid w:val="00707D3E"/>
    <w:rsid w:val="00711B10"/>
    <w:rsid w:val="00723CED"/>
    <w:rsid w:val="00727044"/>
    <w:rsid w:val="00730886"/>
    <w:rsid w:val="00730EB0"/>
    <w:rsid w:val="0073400D"/>
    <w:rsid w:val="007354EC"/>
    <w:rsid w:val="00741708"/>
    <w:rsid w:val="007435DE"/>
    <w:rsid w:val="00743FCD"/>
    <w:rsid w:val="0074403C"/>
    <w:rsid w:val="00747A3F"/>
    <w:rsid w:val="007506ED"/>
    <w:rsid w:val="00751019"/>
    <w:rsid w:val="00755325"/>
    <w:rsid w:val="00756CBC"/>
    <w:rsid w:val="00757433"/>
    <w:rsid w:val="0075767C"/>
    <w:rsid w:val="007577B3"/>
    <w:rsid w:val="00761323"/>
    <w:rsid w:val="00766552"/>
    <w:rsid w:val="00767869"/>
    <w:rsid w:val="00767D76"/>
    <w:rsid w:val="00775166"/>
    <w:rsid w:val="00782EE9"/>
    <w:rsid w:val="00784969"/>
    <w:rsid w:val="007974E6"/>
    <w:rsid w:val="007A1879"/>
    <w:rsid w:val="007A2168"/>
    <w:rsid w:val="007A4BF0"/>
    <w:rsid w:val="007A6DC7"/>
    <w:rsid w:val="007B20C5"/>
    <w:rsid w:val="007D6C7D"/>
    <w:rsid w:val="007E018E"/>
    <w:rsid w:val="007E02C9"/>
    <w:rsid w:val="007E137D"/>
    <w:rsid w:val="007E13ED"/>
    <w:rsid w:val="007E4F52"/>
    <w:rsid w:val="007E619B"/>
    <w:rsid w:val="007F09BA"/>
    <w:rsid w:val="007F0CD0"/>
    <w:rsid w:val="007F1114"/>
    <w:rsid w:val="007F28A9"/>
    <w:rsid w:val="007F57C8"/>
    <w:rsid w:val="00800216"/>
    <w:rsid w:val="008023A6"/>
    <w:rsid w:val="0080631A"/>
    <w:rsid w:val="00807B83"/>
    <w:rsid w:val="008109A8"/>
    <w:rsid w:val="00824D34"/>
    <w:rsid w:val="00827B2F"/>
    <w:rsid w:val="008370B3"/>
    <w:rsid w:val="00841AB0"/>
    <w:rsid w:val="0085064E"/>
    <w:rsid w:val="0085120A"/>
    <w:rsid w:val="0085541F"/>
    <w:rsid w:val="00856004"/>
    <w:rsid w:val="00860489"/>
    <w:rsid w:val="008667B7"/>
    <w:rsid w:val="00866AF4"/>
    <w:rsid w:val="00867F6C"/>
    <w:rsid w:val="0087614E"/>
    <w:rsid w:val="00877722"/>
    <w:rsid w:val="0089245E"/>
    <w:rsid w:val="00892A94"/>
    <w:rsid w:val="00892CE2"/>
    <w:rsid w:val="00897862"/>
    <w:rsid w:val="008A79D1"/>
    <w:rsid w:val="008A7DA2"/>
    <w:rsid w:val="008B0F04"/>
    <w:rsid w:val="008B7D96"/>
    <w:rsid w:val="008C3B0C"/>
    <w:rsid w:val="008C48B1"/>
    <w:rsid w:val="008C6248"/>
    <w:rsid w:val="008C6FCC"/>
    <w:rsid w:val="008D371D"/>
    <w:rsid w:val="008D4000"/>
    <w:rsid w:val="008D69C8"/>
    <w:rsid w:val="008E7938"/>
    <w:rsid w:val="008F2DF7"/>
    <w:rsid w:val="008F6311"/>
    <w:rsid w:val="009038A7"/>
    <w:rsid w:val="009100F5"/>
    <w:rsid w:val="00912895"/>
    <w:rsid w:val="009136F6"/>
    <w:rsid w:val="00917B68"/>
    <w:rsid w:val="00917D1C"/>
    <w:rsid w:val="009213C2"/>
    <w:rsid w:val="00926A3D"/>
    <w:rsid w:val="009312CE"/>
    <w:rsid w:val="009416C5"/>
    <w:rsid w:val="009530FA"/>
    <w:rsid w:val="0095550A"/>
    <w:rsid w:val="0095692B"/>
    <w:rsid w:val="00970C95"/>
    <w:rsid w:val="00972622"/>
    <w:rsid w:val="00985C4B"/>
    <w:rsid w:val="009919D3"/>
    <w:rsid w:val="009A00EA"/>
    <w:rsid w:val="009A0FD3"/>
    <w:rsid w:val="009A4EFE"/>
    <w:rsid w:val="009B77E9"/>
    <w:rsid w:val="009C0690"/>
    <w:rsid w:val="009C464F"/>
    <w:rsid w:val="009C4BDE"/>
    <w:rsid w:val="009C673F"/>
    <w:rsid w:val="009C7AA1"/>
    <w:rsid w:val="009D3189"/>
    <w:rsid w:val="009D5CBA"/>
    <w:rsid w:val="009D63D2"/>
    <w:rsid w:val="009D6CC6"/>
    <w:rsid w:val="009D735D"/>
    <w:rsid w:val="009E2982"/>
    <w:rsid w:val="009E42DA"/>
    <w:rsid w:val="009F22B6"/>
    <w:rsid w:val="009F3455"/>
    <w:rsid w:val="009F7E62"/>
    <w:rsid w:val="00A004A5"/>
    <w:rsid w:val="00A010B7"/>
    <w:rsid w:val="00A0206C"/>
    <w:rsid w:val="00A03823"/>
    <w:rsid w:val="00A13CB7"/>
    <w:rsid w:val="00A202C8"/>
    <w:rsid w:val="00A20B4D"/>
    <w:rsid w:val="00A25AE3"/>
    <w:rsid w:val="00A25C35"/>
    <w:rsid w:val="00A30A18"/>
    <w:rsid w:val="00A32898"/>
    <w:rsid w:val="00A33093"/>
    <w:rsid w:val="00A33B63"/>
    <w:rsid w:val="00A34E6F"/>
    <w:rsid w:val="00A357B7"/>
    <w:rsid w:val="00A40CC6"/>
    <w:rsid w:val="00A40D76"/>
    <w:rsid w:val="00A41F2C"/>
    <w:rsid w:val="00A47F20"/>
    <w:rsid w:val="00A517A4"/>
    <w:rsid w:val="00A54BB3"/>
    <w:rsid w:val="00A57ADD"/>
    <w:rsid w:val="00A6196D"/>
    <w:rsid w:val="00A62B83"/>
    <w:rsid w:val="00A660AD"/>
    <w:rsid w:val="00A70CDD"/>
    <w:rsid w:val="00A738A6"/>
    <w:rsid w:val="00A73B7C"/>
    <w:rsid w:val="00A81B29"/>
    <w:rsid w:val="00A91C31"/>
    <w:rsid w:val="00AA16D5"/>
    <w:rsid w:val="00AA5627"/>
    <w:rsid w:val="00AA71A3"/>
    <w:rsid w:val="00AB1A97"/>
    <w:rsid w:val="00AB770F"/>
    <w:rsid w:val="00AC06C9"/>
    <w:rsid w:val="00AC0935"/>
    <w:rsid w:val="00AD18C2"/>
    <w:rsid w:val="00AD222C"/>
    <w:rsid w:val="00AD2F91"/>
    <w:rsid w:val="00AD3ABF"/>
    <w:rsid w:val="00AD698A"/>
    <w:rsid w:val="00AD7477"/>
    <w:rsid w:val="00AE36B8"/>
    <w:rsid w:val="00AE4BAD"/>
    <w:rsid w:val="00AE68EB"/>
    <w:rsid w:val="00AE6CE3"/>
    <w:rsid w:val="00AF29A8"/>
    <w:rsid w:val="00AF37D3"/>
    <w:rsid w:val="00B017FF"/>
    <w:rsid w:val="00B0575F"/>
    <w:rsid w:val="00B05F9D"/>
    <w:rsid w:val="00B06FA9"/>
    <w:rsid w:val="00B12F16"/>
    <w:rsid w:val="00B13EA7"/>
    <w:rsid w:val="00B14C6E"/>
    <w:rsid w:val="00B206C1"/>
    <w:rsid w:val="00B20CB1"/>
    <w:rsid w:val="00B21A1A"/>
    <w:rsid w:val="00B24917"/>
    <w:rsid w:val="00B25785"/>
    <w:rsid w:val="00B26E5D"/>
    <w:rsid w:val="00B31134"/>
    <w:rsid w:val="00B33845"/>
    <w:rsid w:val="00B34DD4"/>
    <w:rsid w:val="00B43378"/>
    <w:rsid w:val="00B612A6"/>
    <w:rsid w:val="00B63AE6"/>
    <w:rsid w:val="00B7025C"/>
    <w:rsid w:val="00B720B1"/>
    <w:rsid w:val="00B80E31"/>
    <w:rsid w:val="00B8402E"/>
    <w:rsid w:val="00B90432"/>
    <w:rsid w:val="00BA1817"/>
    <w:rsid w:val="00BA222E"/>
    <w:rsid w:val="00BA382E"/>
    <w:rsid w:val="00BA39F9"/>
    <w:rsid w:val="00BB3C63"/>
    <w:rsid w:val="00BB5B80"/>
    <w:rsid w:val="00BB7B16"/>
    <w:rsid w:val="00BC20B9"/>
    <w:rsid w:val="00BC5384"/>
    <w:rsid w:val="00BD1029"/>
    <w:rsid w:val="00BD3AAC"/>
    <w:rsid w:val="00BD414E"/>
    <w:rsid w:val="00BD4F1B"/>
    <w:rsid w:val="00BD6474"/>
    <w:rsid w:val="00BD7588"/>
    <w:rsid w:val="00BE0CE0"/>
    <w:rsid w:val="00BE2856"/>
    <w:rsid w:val="00BE7C96"/>
    <w:rsid w:val="00BF04C3"/>
    <w:rsid w:val="00BF05D0"/>
    <w:rsid w:val="00C02920"/>
    <w:rsid w:val="00C04129"/>
    <w:rsid w:val="00C04966"/>
    <w:rsid w:val="00C12EE1"/>
    <w:rsid w:val="00C221BF"/>
    <w:rsid w:val="00C24985"/>
    <w:rsid w:val="00C27290"/>
    <w:rsid w:val="00C31042"/>
    <w:rsid w:val="00C31FAD"/>
    <w:rsid w:val="00C326A9"/>
    <w:rsid w:val="00C33122"/>
    <w:rsid w:val="00C36CE9"/>
    <w:rsid w:val="00C36F68"/>
    <w:rsid w:val="00C409DB"/>
    <w:rsid w:val="00C4343D"/>
    <w:rsid w:val="00C5002F"/>
    <w:rsid w:val="00C54F93"/>
    <w:rsid w:val="00C5629D"/>
    <w:rsid w:val="00C5746B"/>
    <w:rsid w:val="00C6290D"/>
    <w:rsid w:val="00C66B71"/>
    <w:rsid w:val="00C73637"/>
    <w:rsid w:val="00C76310"/>
    <w:rsid w:val="00C927F1"/>
    <w:rsid w:val="00C93482"/>
    <w:rsid w:val="00C942D4"/>
    <w:rsid w:val="00C94A9B"/>
    <w:rsid w:val="00C970C4"/>
    <w:rsid w:val="00C972E1"/>
    <w:rsid w:val="00CA13FB"/>
    <w:rsid w:val="00CC27F1"/>
    <w:rsid w:val="00CC388A"/>
    <w:rsid w:val="00CC7B18"/>
    <w:rsid w:val="00CD4C01"/>
    <w:rsid w:val="00CD5D1C"/>
    <w:rsid w:val="00CE08F6"/>
    <w:rsid w:val="00CE5B6B"/>
    <w:rsid w:val="00D029E4"/>
    <w:rsid w:val="00D05EA8"/>
    <w:rsid w:val="00D14CB5"/>
    <w:rsid w:val="00D1592E"/>
    <w:rsid w:val="00D230FA"/>
    <w:rsid w:val="00D27513"/>
    <w:rsid w:val="00D31FE4"/>
    <w:rsid w:val="00D33D99"/>
    <w:rsid w:val="00D35A58"/>
    <w:rsid w:val="00D42AE7"/>
    <w:rsid w:val="00D44630"/>
    <w:rsid w:val="00D46C1C"/>
    <w:rsid w:val="00D470C2"/>
    <w:rsid w:val="00D509DF"/>
    <w:rsid w:val="00D5186F"/>
    <w:rsid w:val="00D52995"/>
    <w:rsid w:val="00D60346"/>
    <w:rsid w:val="00D61315"/>
    <w:rsid w:val="00D61D6A"/>
    <w:rsid w:val="00D67842"/>
    <w:rsid w:val="00D73CFC"/>
    <w:rsid w:val="00D92E78"/>
    <w:rsid w:val="00D933D4"/>
    <w:rsid w:val="00DA4BFC"/>
    <w:rsid w:val="00DB0B1A"/>
    <w:rsid w:val="00DB3161"/>
    <w:rsid w:val="00DB7C62"/>
    <w:rsid w:val="00DC02BA"/>
    <w:rsid w:val="00DC3186"/>
    <w:rsid w:val="00DC3591"/>
    <w:rsid w:val="00DC57C4"/>
    <w:rsid w:val="00DC7A81"/>
    <w:rsid w:val="00DD231E"/>
    <w:rsid w:val="00DD3ADA"/>
    <w:rsid w:val="00DD539F"/>
    <w:rsid w:val="00DE0DE0"/>
    <w:rsid w:val="00DE2808"/>
    <w:rsid w:val="00DE501A"/>
    <w:rsid w:val="00DE65C2"/>
    <w:rsid w:val="00DF4255"/>
    <w:rsid w:val="00DF5751"/>
    <w:rsid w:val="00DF6303"/>
    <w:rsid w:val="00E001F8"/>
    <w:rsid w:val="00E00270"/>
    <w:rsid w:val="00E02562"/>
    <w:rsid w:val="00E046D4"/>
    <w:rsid w:val="00E05512"/>
    <w:rsid w:val="00E111FB"/>
    <w:rsid w:val="00E14242"/>
    <w:rsid w:val="00E21DBE"/>
    <w:rsid w:val="00E27EE4"/>
    <w:rsid w:val="00E31079"/>
    <w:rsid w:val="00E31E1E"/>
    <w:rsid w:val="00E43123"/>
    <w:rsid w:val="00E44C9B"/>
    <w:rsid w:val="00E44D6A"/>
    <w:rsid w:val="00E520AD"/>
    <w:rsid w:val="00E53D2F"/>
    <w:rsid w:val="00E6648C"/>
    <w:rsid w:val="00E66F81"/>
    <w:rsid w:val="00E737D3"/>
    <w:rsid w:val="00E74CC0"/>
    <w:rsid w:val="00E75ADC"/>
    <w:rsid w:val="00E7618B"/>
    <w:rsid w:val="00E76926"/>
    <w:rsid w:val="00E81249"/>
    <w:rsid w:val="00E817F1"/>
    <w:rsid w:val="00E85C5C"/>
    <w:rsid w:val="00E878BA"/>
    <w:rsid w:val="00E965D8"/>
    <w:rsid w:val="00EA36C6"/>
    <w:rsid w:val="00EB127F"/>
    <w:rsid w:val="00EB4A57"/>
    <w:rsid w:val="00EB4C48"/>
    <w:rsid w:val="00EC34CE"/>
    <w:rsid w:val="00EC4096"/>
    <w:rsid w:val="00EC561B"/>
    <w:rsid w:val="00ED109A"/>
    <w:rsid w:val="00ED3BCD"/>
    <w:rsid w:val="00ED562B"/>
    <w:rsid w:val="00ED7567"/>
    <w:rsid w:val="00ED7733"/>
    <w:rsid w:val="00EE188D"/>
    <w:rsid w:val="00EE2E39"/>
    <w:rsid w:val="00EE6EBA"/>
    <w:rsid w:val="00EF402C"/>
    <w:rsid w:val="00EF60F8"/>
    <w:rsid w:val="00EF78A5"/>
    <w:rsid w:val="00F078E8"/>
    <w:rsid w:val="00F07E0D"/>
    <w:rsid w:val="00F161B2"/>
    <w:rsid w:val="00F20830"/>
    <w:rsid w:val="00F208BA"/>
    <w:rsid w:val="00F223FC"/>
    <w:rsid w:val="00F2318B"/>
    <w:rsid w:val="00F23BF4"/>
    <w:rsid w:val="00F23F23"/>
    <w:rsid w:val="00F2485C"/>
    <w:rsid w:val="00F27245"/>
    <w:rsid w:val="00F30E70"/>
    <w:rsid w:val="00F34CF5"/>
    <w:rsid w:val="00F44A71"/>
    <w:rsid w:val="00F505D7"/>
    <w:rsid w:val="00F50A10"/>
    <w:rsid w:val="00F5235F"/>
    <w:rsid w:val="00F56233"/>
    <w:rsid w:val="00F6152E"/>
    <w:rsid w:val="00F657F3"/>
    <w:rsid w:val="00F7562B"/>
    <w:rsid w:val="00F83CE2"/>
    <w:rsid w:val="00F85E1C"/>
    <w:rsid w:val="00F87E02"/>
    <w:rsid w:val="00F95006"/>
    <w:rsid w:val="00F95F1B"/>
    <w:rsid w:val="00F96B0C"/>
    <w:rsid w:val="00F9779E"/>
    <w:rsid w:val="00F97D10"/>
    <w:rsid w:val="00FA0B72"/>
    <w:rsid w:val="00FC3D94"/>
    <w:rsid w:val="00FC6F1D"/>
    <w:rsid w:val="00FD5338"/>
    <w:rsid w:val="00FE064B"/>
    <w:rsid w:val="00FE77CA"/>
    <w:rsid w:val="00FF1FC4"/>
    <w:rsid w:val="00FF3B69"/>
    <w:rsid w:val="00FF409B"/>
    <w:rsid w:val="00FF48F7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038DE"/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2"/>
    <w:uiPriority w:val="9"/>
    <w:qFormat/>
    <w:rsid w:val="00103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0">
    <w:name w:val="heading 2"/>
    <w:basedOn w:val="a3"/>
    <w:next w:val="a3"/>
    <w:link w:val="21"/>
    <w:uiPriority w:val="9"/>
    <w:qFormat/>
    <w:rsid w:val="001038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3"/>
    <w:next w:val="a3"/>
    <w:link w:val="30"/>
    <w:qFormat/>
    <w:rsid w:val="001038DE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3"/>
    <w:next w:val="a3"/>
    <w:link w:val="40"/>
    <w:qFormat/>
    <w:rsid w:val="001038DE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038DE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3"/>
    <w:next w:val="a3"/>
    <w:link w:val="60"/>
    <w:qFormat/>
    <w:rsid w:val="00B7025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Cs w:val="28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1038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B7025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B7025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1"/>
    <w:uiPriority w:val="9"/>
    <w:rsid w:val="001038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1038D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rsid w:val="00103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1038D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1038D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103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4"/>
    <w:link w:val="a8"/>
    <w:uiPriority w:val="99"/>
    <w:semiHidden/>
    <w:qFormat/>
    <w:rsid w:val="001038DE"/>
    <w:rPr>
      <w:rFonts w:ascii="Tahoma" w:hAnsi="Tahoma" w:cs="Tahoma"/>
      <w:sz w:val="16"/>
      <w:szCs w:val="16"/>
    </w:rPr>
  </w:style>
  <w:style w:type="paragraph" w:styleId="a8">
    <w:name w:val="Balloon Text"/>
    <w:basedOn w:val="a3"/>
    <w:link w:val="a7"/>
    <w:uiPriority w:val="99"/>
    <w:semiHidden/>
    <w:unhideWhenUsed/>
    <w:qFormat/>
    <w:rsid w:val="0010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basedOn w:val="a4"/>
    <w:uiPriority w:val="22"/>
    <w:qFormat/>
    <w:rsid w:val="001038DE"/>
    <w:rPr>
      <w:b/>
      <w:bCs/>
    </w:rPr>
  </w:style>
  <w:style w:type="character" w:styleId="aa">
    <w:name w:val="Hyperlink"/>
    <w:uiPriority w:val="99"/>
    <w:unhideWhenUsed/>
    <w:rsid w:val="001038DE"/>
    <w:rPr>
      <w:color w:val="0000FF"/>
      <w:u w:val="single"/>
    </w:rPr>
  </w:style>
  <w:style w:type="paragraph" w:styleId="ab">
    <w:name w:val="No Spacing"/>
    <w:link w:val="ac"/>
    <w:uiPriority w:val="1"/>
    <w:qFormat/>
    <w:rsid w:val="001038DE"/>
    <w:pPr>
      <w:spacing w:after="0" w:line="240" w:lineRule="auto"/>
    </w:pPr>
    <w:rPr>
      <w:rFonts w:ascii="Century Schoolbook" w:eastAsia="Century Schoolbook" w:hAnsi="Century Schoolbook" w:cs="Times New Roman"/>
    </w:rPr>
  </w:style>
  <w:style w:type="character" w:customStyle="1" w:styleId="ac">
    <w:name w:val="Без интервала Знак"/>
    <w:link w:val="ab"/>
    <w:rsid w:val="001038DE"/>
    <w:rPr>
      <w:rFonts w:ascii="Century Schoolbook" w:eastAsia="Century Schoolbook" w:hAnsi="Century Schoolbook" w:cs="Times New Roman"/>
    </w:rPr>
  </w:style>
  <w:style w:type="paragraph" w:customStyle="1" w:styleId="ConsPlusNormal">
    <w:name w:val="ConsPlusNormal"/>
    <w:link w:val="ConsPlusNormal0"/>
    <w:qFormat/>
    <w:rsid w:val="00103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38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03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caption"/>
    <w:basedOn w:val="a3"/>
    <w:unhideWhenUsed/>
    <w:qFormat/>
    <w:rsid w:val="001038D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038D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1038DE"/>
    <w:pPr>
      <w:ind w:left="720"/>
      <w:contextualSpacing/>
    </w:pPr>
  </w:style>
  <w:style w:type="paragraph" w:customStyle="1" w:styleId="ConsPlusTitle">
    <w:name w:val="ConsPlusTitle"/>
    <w:qFormat/>
    <w:rsid w:val="0010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qFormat/>
    <w:rsid w:val="00103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Body Text"/>
    <w:aliases w:val="бпОсновной текст"/>
    <w:basedOn w:val="a3"/>
    <w:link w:val="af1"/>
    <w:rsid w:val="001038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1"/>
    <w:rsid w:val="00103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2"/>
    <w:rsid w:val="00103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2">
    <w:name w:val="Normal (Web)"/>
    <w:basedOn w:val="a3"/>
    <w:uiPriority w:val="99"/>
    <w:unhideWhenUsed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3"/>
    <w:link w:val="af4"/>
    <w:uiPriority w:val="1"/>
    <w:qFormat/>
    <w:rsid w:val="001038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4"/>
    <w:link w:val="af3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Subtitle"/>
    <w:basedOn w:val="a3"/>
    <w:link w:val="af6"/>
    <w:qFormat/>
    <w:rsid w:val="00103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6">
    <w:name w:val="Подзаголовок Знак"/>
    <w:basedOn w:val="a4"/>
    <w:link w:val="af5"/>
    <w:rsid w:val="001038D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3">
    <w:name w:val="Основной текст 2 Знак"/>
    <w:basedOn w:val="a4"/>
    <w:link w:val="24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3"/>
    <w:link w:val="23"/>
    <w:rsid w:val="001038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4"/>
    <w:uiPriority w:val="99"/>
    <w:semiHidden/>
    <w:rsid w:val="001038DE"/>
  </w:style>
  <w:style w:type="character" w:customStyle="1" w:styleId="af7">
    <w:name w:val="Верхний колонтитул Знак"/>
    <w:basedOn w:val="a4"/>
    <w:link w:val="af8"/>
    <w:uiPriority w:val="99"/>
    <w:rsid w:val="001038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3"/>
    <w:link w:val="af7"/>
    <w:uiPriority w:val="99"/>
    <w:rsid w:val="001038DE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Верхний колонтитул Знак1"/>
    <w:basedOn w:val="a4"/>
    <w:uiPriority w:val="99"/>
    <w:semiHidden/>
    <w:rsid w:val="001038DE"/>
  </w:style>
  <w:style w:type="paragraph" w:customStyle="1" w:styleId="25">
    <w:name w:val="Знак2"/>
    <w:basedOn w:val="a3"/>
    <w:rsid w:val="001038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103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4"/>
    <w:link w:val="afa"/>
    <w:uiPriority w:val="99"/>
    <w:rsid w:val="001038DE"/>
  </w:style>
  <w:style w:type="paragraph" w:styleId="afa">
    <w:name w:val="footer"/>
    <w:basedOn w:val="a3"/>
    <w:link w:val="af9"/>
    <w:uiPriority w:val="99"/>
    <w:unhideWhenUsed/>
    <w:rsid w:val="0010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-1pt">
    <w:name w:val="Основной текст + Интервал -1 pt"/>
    <w:rsid w:val="001038DE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6">
    <w:name w:val="Основной текст с отступом 2 Знак"/>
    <w:basedOn w:val="a4"/>
    <w:link w:val="27"/>
    <w:rsid w:val="001038DE"/>
  </w:style>
  <w:style w:type="paragraph" w:styleId="27">
    <w:name w:val="Body Text Indent 2"/>
    <w:basedOn w:val="a3"/>
    <w:link w:val="26"/>
    <w:unhideWhenUsed/>
    <w:rsid w:val="001038DE"/>
    <w:pPr>
      <w:spacing w:after="120" w:line="480" w:lineRule="auto"/>
      <w:ind w:left="283"/>
    </w:pPr>
  </w:style>
  <w:style w:type="character" w:customStyle="1" w:styleId="apple-converted-space">
    <w:name w:val="apple-converted-space"/>
    <w:rsid w:val="001038DE"/>
  </w:style>
  <w:style w:type="character" w:customStyle="1" w:styleId="28">
    <w:name w:val="Основной текст (2)_"/>
    <w:link w:val="29"/>
    <w:rsid w:val="001038DE"/>
    <w:rPr>
      <w:b/>
      <w:bCs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1038DE"/>
    <w:pPr>
      <w:widowControl w:val="0"/>
      <w:shd w:val="clear" w:color="auto" w:fill="FFFFFF"/>
      <w:spacing w:before="120" w:after="0" w:line="283" w:lineRule="exact"/>
      <w:jc w:val="center"/>
    </w:pPr>
    <w:rPr>
      <w:b/>
      <w:bCs/>
      <w:sz w:val="23"/>
      <w:szCs w:val="23"/>
    </w:rPr>
  </w:style>
  <w:style w:type="character" w:customStyle="1" w:styleId="afb">
    <w:name w:val="Основной текст_"/>
    <w:rsid w:val="001038DE"/>
    <w:rPr>
      <w:sz w:val="23"/>
      <w:szCs w:val="23"/>
      <w:shd w:val="clear" w:color="auto" w:fill="FFFFFF"/>
    </w:rPr>
  </w:style>
  <w:style w:type="paragraph" w:customStyle="1" w:styleId="xl66">
    <w:name w:val="xl66"/>
    <w:basedOn w:val="a3"/>
    <w:qFormat/>
    <w:rsid w:val="00103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3"/>
    <w:qFormat/>
    <w:rsid w:val="00103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3"/>
    <w:qFormat/>
    <w:rsid w:val="0010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3"/>
    <w:qFormat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103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qFormat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81">
    <w:name w:val="xl81"/>
    <w:basedOn w:val="a3"/>
    <w:qFormat/>
    <w:rsid w:val="001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customStyle="1" w:styleId="xl82">
    <w:name w:val="xl82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3"/>
    <w:rsid w:val="00103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3"/>
    <w:rsid w:val="00103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3"/>
    <w:rsid w:val="00103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3"/>
    <w:qFormat/>
    <w:rsid w:val="001038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3"/>
    <w:qFormat/>
    <w:rsid w:val="00103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3"/>
    <w:rsid w:val="001038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10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3"/>
    <w:rsid w:val="0010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3"/>
    <w:rsid w:val="001038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1038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3"/>
    <w:rsid w:val="001038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1038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1038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rsid w:val="001038DE"/>
  </w:style>
  <w:style w:type="character" w:customStyle="1" w:styleId="blk">
    <w:name w:val="blk"/>
    <w:basedOn w:val="a4"/>
    <w:rsid w:val="001038DE"/>
  </w:style>
  <w:style w:type="table" w:styleId="afc">
    <w:name w:val="Table Grid"/>
    <w:basedOn w:val="a5"/>
    <w:uiPriority w:val="59"/>
    <w:rsid w:val="00386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"/>
    <w:basedOn w:val="a3"/>
    <w:rsid w:val="00D60346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styleId="afe">
    <w:name w:val="Emphasis"/>
    <w:basedOn w:val="a4"/>
    <w:qFormat/>
    <w:rsid w:val="009D735D"/>
    <w:rPr>
      <w:i/>
      <w:iCs/>
    </w:rPr>
  </w:style>
  <w:style w:type="paragraph" w:customStyle="1" w:styleId="15">
    <w:name w:val="Абзац списка1"/>
    <w:basedOn w:val="a3"/>
    <w:uiPriority w:val="34"/>
    <w:qFormat/>
    <w:rsid w:val="004B2B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3"/>
    <w:qFormat/>
    <w:rsid w:val="00BD4F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">
    <w:name w:val="Знак"/>
    <w:basedOn w:val="a3"/>
    <w:rsid w:val="004925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nformat">
    <w:name w:val="ConsNonformat"/>
    <w:rsid w:val="00134E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E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4"/>
    <w:link w:val="6"/>
    <w:rsid w:val="00B7025C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80">
    <w:name w:val="Заголовок 8 Знак"/>
    <w:basedOn w:val="a4"/>
    <w:link w:val="8"/>
    <w:rsid w:val="00B7025C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B7025C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6">
    <w:name w:val="Нет списка1"/>
    <w:next w:val="a6"/>
    <w:uiPriority w:val="99"/>
    <w:semiHidden/>
    <w:unhideWhenUsed/>
    <w:rsid w:val="00B7025C"/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B7025C"/>
  </w:style>
  <w:style w:type="paragraph" w:customStyle="1" w:styleId="a2">
    <w:name w:val="РегламентГПЗУ"/>
    <w:basedOn w:val="ae"/>
    <w:qFormat/>
    <w:rsid w:val="00B7025C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2"/>
    <w:qFormat/>
    <w:rsid w:val="00B7025C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0">
    <w:name w:val="Нет списка11"/>
    <w:next w:val="a6"/>
    <w:uiPriority w:val="99"/>
    <w:semiHidden/>
    <w:unhideWhenUsed/>
    <w:rsid w:val="00B7025C"/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B7025C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B7025C"/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customStyle="1" w:styleId="-31">
    <w:name w:val="Светлая сетка - Акцент 31"/>
    <w:basedOn w:val="a3"/>
    <w:uiPriority w:val="34"/>
    <w:qFormat/>
    <w:rsid w:val="00B7025C"/>
    <w:pPr>
      <w:ind w:left="720"/>
      <w:contextualSpacing/>
    </w:pPr>
    <w:rPr>
      <w:rFonts w:ascii="Calibri" w:eastAsia="Calibri" w:hAnsi="Calibri" w:cs="Times New Roman"/>
      <w:szCs w:val="28"/>
    </w:rPr>
  </w:style>
  <w:style w:type="paragraph" w:customStyle="1" w:styleId="a1">
    <w:name w:val="МУ Обычный стиль"/>
    <w:basedOn w:val="a3"/>
    <w:autoRedefine/>
    <w:rsid w:val="00B7025C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0">
    <w:name w:val="footnote text"/>
    <w:basedOn w:val="a3"/>
    <w:link w:val="aff1"/>
    <w:uiPriority w:val="99"/>
    <w:rsid w:val="00B7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4"/>
    <w:link w:val="aff0"/>
    <w:uiPriority w:val="99"/>
    <w:rsid w:val="00B70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Body Text Indent"/>
    <w:basedOn w:val="a3"/>
    <w:link w:val="aff3"/>
    <w:unhideWhenUsed/>
    <w:rsid w:val="00B702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4"/>
    <w:link w:val="aff2"/>
    <w:rsid w:val="00B70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B70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B7025C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4">
    <w:name w:val="page number"/>
    <w:basedOn w:val="a4"/>
    <w:rsid w:val="00B7025C"/>
  </w:style>
  <w:style w:type="character" w:customStyle="1" w:styleId="41">
    <w:name w:val="Знак Знак4"/>
    <w:rsid w:val="00B7025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5">
    <w:name w:val="Готовый"/>
    <w:basedOn w:val="a3"/>
    <w:rsid w:val="00B7025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Signature"/>
    <w:basedOn w:val="a3"/>
    <w:link w:val="aff7"/>
    <w:rsid w:val="00B7025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Подпись Знак"/>
    <w:basedOn w:val="a4"/>
    <w:link w:val="aff6"/>
    <w:rsid w:val="00B7025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8">
    <w:name w:val="Body Text First Indent"/>
    <w:basedOn w:val="af0"/>
    <w:link w:val="aff9"/>
    <w:rsid w:val="00B7025C"/>
    <w:pPr>
      <w:spacing w:after="120"/>
      <w:ind w:firstLine="210"/>
      <w:jc w:val="left"/>
    </w:pPr>
    <w:rPr>
      <w:sz w:val="24"/>
      <w:szCs w:val="24"/>
    </w:rPr>
  </w:style>
  <w:style w:type="character" w:customStyle="1" w:styleId="aff9">
    <w:name w:val="Красная строка Знак"/>
    <w:basedOn w:val="af1"/>
    <w:link w:val="aff8"/>
    <w:rsid w:val="00B7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B702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B702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7025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7025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B7025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7025C"/>
    <w:rPr>
      <w:rFonts w:ascii="Times New Roman" w:hAnsi="Times New Roman" w:cs="Times New Roman"/>
      <w:sz w:val="22"/>
      <w:szCs w:val="22"/>
    </w:rPr>
  </w:style>
  <w:style w:type="character" w:styleId="affa">
    <w:name w:val="FollowedHyperlink"/>
    <w:uiPriority w:val="99"/>
    <w:qFormat/>
    <w:rsid w:val="00B7025C"/>
    <w:rPr>
      <w:color w:val="800080"/>
      <w:u w:val="single"/>
    </w:rPr>
  </w:style>
  <w:style w:type="paragraph" w:customStyle="1" w:styleId="affb">
    <w:name w:val="Знак Знак Знак Знак Знак Знак Знак Знак Знак Знак"/>
    <w:basedOn w:val="a3"/>
    <w:rsid w:val="00B702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c">
    <w:name w:val="footnote reference"/>
    <w:uiPriority w:val="99"/>
    <w:semiHidden/>
    <w:rsid w:val="00B7025C"/>
    <w:rPr>
      <w:vertAlign w:val="superscript"/>
    </w:rPr>
  </w:style>
  <w:style w:type="character" w:customStyle="1" w:styleId="a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B7025C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B7025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B7025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B702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B702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e">
    <w:name w:val="annotation text"/>
    <w:basedOn w:val="a3"/>
    <w:link w:val="afff"/>
    <w:uiPriority w:val="99"/>
    <w:semiHidden/>
    <w:rsid w:val="00B7025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4"/>
    <w:link w:val="affe"/>
    <w:uiPriority w:val="99"/>
    <w:semiHidden/>
    <w:rsid w:val="00B7025C"/>
    <w:rPr>
      <w:rFonts w:ascii="Calibri" w:eastAsia="Calibri" w:hAnsi="Calibri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B7025C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B7025C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u">
    <w:name w:val="u"/>
    <w:rsid w:val="00B7025C"/>
    <w:rPr>
      <w:rFonts w:cs="Times New Roman"/>
    </w:rPr>
  </w:style>
  <w:style w:type="character" w:customStyle="1" w:styleId="17">
    <w:name w:val="Знак Знак17"/>
    <w:locked/>
    <w:rsid w:val="00B7025C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B7025C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B7025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B7025C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9">
    <w:name w:val="бпОсновной текст Знак Знак1"/>
    <w:locked/>
    <w:rsid w:val="00B702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7025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3"/>
    <w:rsid w:val="00B7025C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rsid w:val="00B7025C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B7025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3"/>
    <w:link w:val="afff3"/>
    <w:rsid w:val="00B7025C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3">
    <w:name w:val="Текст Знак"/>
    <w:basedOn w:val="a4"/>
    <w:link w:val="afff2"/>
    <w:rsid w:val="00B7025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reformat">
    <w:name w:val="Preformat"/>
    <w:rsid w:val="00B7025C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4">
    <w:name w:val="Нумерованный Список"/>
    <w:basedOn w:val="a3"/>
    <w:rsid w:val="00B7025C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B7025C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B7025C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b">
    <w:name w:val="Обычный1 Знак"/>
    <w:link w:val="1a"/>
    <w:locked/>
    <w:rsid w:val="00B7025C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B7025C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7025C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7025C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7025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B702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B7025C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7025C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B7025C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5">
    <w:name w:val="Адресат"/>
    <w:basedOn w:val="a3"/>
    <w:rsid w:val="00B7025C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0"/>
    <w:rsid w:val="00B7025C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3"/>
    <w:next w:val="af0"/>
    <w:rsid w:val="00B7025C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3"/>
    <w:rsid w:val="00B7025C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0"/>
    <w:rsid w:val="00B7025C"/>
    <w:pPr>
      <w:suppressAutoHyphens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a">
    <w:name w:val="Подпись на общем бланке"/>
    <w:basedOn w:val="aff6"/>
    <w:next w:val="af0"/>
    <w:rsid w:val="00B7025C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7025C"/>
    <w:rPr>
      <w:rFonts w:cs="Times New Roman"/>
      <w:b/>
      <w:bCs/>
      <w:sz w:val="28"/>
      <w:szCs w:val="28"/>
      <w:lang w:val="ru-RU" w:eastAsia="ru-RU"/>
    </w:rPr>
  </w:style>
  <w:style w:type="character" w:customStyle="1" w:styleId="afffb">
    <w:name w:val="Цветовое выделение"/>
    <w:rsid w:val="00B7025C"/>
    <w:rPr>
      <w:b/>
      <w:color w:val="000080"/>
      <w:sz w:val="20"/>
    </w:rPr>
  </w:style>
  <w:style w:type="paragraph" w:customStyle="1" w:styleId="afffc">
    <w:name w:val="Таблицы (моноширинный)"/>
    <w:basedOn w:val="a3"/>
    <w:next w:val="a3"/>
    <w:rsid w:val="00B7025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d">
    <w:name w:val="Гипертекстовая ссылка"/>
    <w:rsid w:val="00B7025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e">
    <w:name w:val="Заголовок статьи"/>
    <w:basedOn w:val="a3"/>
    <w:next w:val="a3"/>
    <w:rsid w:val="00B7025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B7025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0">
    <w:name w:val="Продолжение ссылки"/>
    <w:rsid w:val="00B7025C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B7025C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f8"/>
    <w:rsid w:val="00B7025C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7025C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B7025C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B7025C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0">
    <w:name w:val="Знак Знак27"/>
    <w:rsid w:val="00B7025C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B7025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B7025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B7025C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B7025C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7025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B7025C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B7025C"/>
    <w:rPr>
      <w:rFonts w:ascii="Times New Roman" w:hAnsi="Times New Roman" w:cs="Times New Roman"/>
      <w:sz w:val="28"/>
      <w:szCs w:val="28"/>
    </w:rPr>
  </w:style>
  <w:style w:type="character" w:customStyle="1" w:styleId="212">
    <w:name w:val="Знак Знак21"/>
    <w:rsid w:val="00B7025C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B7025C"/>
    <w:rPr>
      <w:rFonts w:ascii="Times New Roman" w:hAnsi="Times New Roman" w:cs="Times New Roman"/>
      <w:b/>
      <w:bCs/>
      <w:sz w:val="28"/>
      <w:szCs w:val="28"/>
    </w:rPr>
  </w:style>
  <w:style w:type="character" w:customStyle="1" w:styleId="213">
    <w:name w:val="Заголовок 2 Знак1"/>
    <w:aliases w:val="Заголовок 2 Знак Знак"/>
    <w:rsid w:val="00B7025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B7025C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B7025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B7025C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B7025C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B7025C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B7025C"/>
    <w:rPr>
      <w:rFonts w:cs="Times New Roman"/>
      <w:lang w:val="ru-RU" w:eastAsia="ru-RU"/>
    </w:rPr>
  </w:style>
  <w:style w:type="character" w:customStyle="1" w:styleId="38">
    <w:name w:val="Знак Знак3"/>
    <w:locked/>
    <w:rsid w:val="00B7025C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2b">
    <w:name w:val="Знак Знак2"/>
    <w:locked/>
    <w:rsid w:val="00B7025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B7025C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B7025C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B7025C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B7025C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B7025C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B7025C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B7025C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B7025C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B7025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B7025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B702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702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c">
    <w:name w:val="Обычный2"/>
    <w:rsid w:val="00B702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d">
    <w:name w:val="Заголовок 2 Знак Знак Знак"/>
    <w:rsid w:val="00B7025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7025C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7025C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7025C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7025C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7025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7025C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7025C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7025C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7025C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7025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7025C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7025C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7025C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7025C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7025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7025C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7025C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7025C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7025C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7025C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7025C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2"/>
    <w:link w:val="2f"/>
    <w:rsid w:val="00B7025C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3"/>
    <w:link w:val="2e"/>
    <w:rsid w:val="00B70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B7025C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B7025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B702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2">
    <w:name w:val="annotation reference"/>
    <w:uiPriority w:val="99"/>
    <w:semiHidden/>
    <w:unhideWhenUsed/>
    <w:rsid w:val="00B7025C"/>
    <w:rPr>
      <w:sz w:val="16"/>
      <w:szCs w:val="16"/>
    </w:rPr>
  </w:style>
  <w:style w:type="paragraph" w:customStyle="1" w:styleId="Nonformat">
    <w:name w:val="Nonformat"/>
    <w:basedOn w:val="a3"/>
    <w:rsid w:val="00B7025C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3">
    <w:name w:val="Заголовок оглавления1"/>
    <w:basedOn w:val="11"/>
    <w:next w:val="a3"/>
    <w:uiPriority w:val="39"/>
    <w:semiHidden/>
    <w:unhideWhenUsed/>
    <w:qFormat/>
    <w:rsid w:val="00B7025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B7025C"/>
    <w:pPr>
      <w:spacing w:after="0"/>
      <w:ind w:left="220" w:right="-1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B7025C"/>
    <w:pPr>
      <w:tabs>
        <w:tab w:val="left" w:pos="9498"/>
        <w:tab w:val="right" w:leader="dot" w:pos="9781"/>
      </w:tabs>
      <w:spacing w:before="120" w:after="120"/>
      <w:jc w:val="both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B7025C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B7025C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B7025C"/>
    <w:pPr>
      <w:spacing w:after="0"/>
      <w:ind w:left="880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B7025C"/>
    <w:pPr>
      <w:spacing w:after="0"/>
      <w:ind w:left="1100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B7025C"/>
    <w:pPr>
      <w:spacing w:after="0"/>
      <w:ind w:left="1320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B7025C"/>
    <w:pPr>
      <w:spacing w:after="0"/>
      <w:ind w:left="1540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B7025C"/>
    <w:pPr>
      <w:spacing w:after="0"/>
      <w:ind w:left="1760"/>
    </w:pPr>
    <w:rPr>
      <w:rFonts w:ascii="Calibri" w:eastAsia="Calibri" w:hAnsi="Calibri" w:cs="Times New Roman"/>
      <w:sz w:val="18"/>
      <w:szCs w:val="18"/>
    </w:rPr>
  </w:style>
  <w:style w:type="paragraph" w:styleId="affff3">
    <w:name w:val="endnote text"/>
    <w:basedOn w:val="a3"/>
    <w:link w:val="affff4"/>
    <w:uiPriority w:val="99"/>
    <w:unhideWhenUsed/>
    <w:rsid w:val="00B7025C"/>
    <w:rPr>
      <w:rFonts w:ascii="Calibri" w:eastAsia="Calibri" w:hAnsi="Calibri" w:cs="Times New Roman"/>
      <w:sz w:val="24"/>
      <w:szCs w:val="24"/>
    </w:rPr>
  </w:style>
  <w:style w:type="character" w:customStyle="1" w:styleId="affff4">
    <w:name w:val="Текст концевой сноски Знак"/>
    <w:basedOn w:val="a4"/>
    <w:link w:val="affff3"/>
    <w:uiPriority w:val="99"/>
    <w:rsid w:val="00B7025C"/>
    <w:rPr>
      <w:rFonts w:ascii="Calibri" w:eastAsia="Calibri" w:hAnsi="Calibri" w:cs="Times New Roman"/>
      <w:sz w:val="24"/>
      <w:szCs w:val="24"/>
    </w:rPr>
  </w:style>
  <w:style w:type="character" w:styleId="affff5">
    <w:name w:val="endnote reference"/>
    <w:uiPriority w:val="99"/>
    <w:unhideWhenUsed/>
    <w:rsid w:val="00B7025C"/>
    <w:rPr>
      <w:vertAlign w:val="superscript"/>
    </w:rPr>
  </w:style>
  <w:style w:type="paragraph" w:customStyle="1" w:styleId="1-11">
    <w:name w:val="Средняя заливка 1 - Акцент 11"/>
    <w:qFormat/>
    <w:rsid w:val="00B7025C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B7025C"/>
    <w:pPr>
      <w:ind w:left="720"/>
      <w:contextualSpacing/>
    </w:pPr>
    <w:rPr>
      <w:rFonts w:ascii="Calibri" w:eastAsia="Calibri" w:hAnsi="Calibri" w:cs="Times New Roman"/>
      <w:szCs w:val="28"/>
    </w:rPr>
  </w:style>
  <w:style w:type="paragraph" w:styleId="affff6">
    <w:name w:val="Document Map"/>
    <w:basedOn w:val="a3"/>
    <w:link w:val="affff7"/>
    <w:uiPriority w:val="99"/>
    <w:semiHidden/>
    <w:unhideWhenUsed/>
    <w:rsid w:val="00B7025C"/>
    <w:rPr>
      <w:rFonts w:ascii="Times New Roman" w:eastAsia="Calibri" w:hAnsi="Times New Roman" w:cs="Times New Roman"/>
      <w:sz w:val="24"/>
      <w:szCs w:val="24"/>
    </w:rPr>
  </w:style>
  <w:style w:type="character" w:customStyle="1" w:styleId="affff7">
    <w:name w:val="Схема документа Знак"/>
    <w:basedOn w:val="a4"/>
    <w:link w:val="affff6"/>
    <w:uiPriority w:val="99"/>
    <w:semiHidden/>
    <w:rsid w:val="00B7025C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B7025C"/>
    <w:pPr>
      <w:widowControl/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ffff8">
    <w:name w:val="Рег. Комментарии"/>
    <w:basedOn w:val="-31"/>
    <w:qFormat/>
    <w:rsid w:val="00B7025C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9">
    <w:name w:val="Сценарии"/>
    <w:basedOn w:val="a3"/>
    <w:qFormat/>
    <w:rsid w:val="00B7025C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B7025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1-">
    <w:name w:val="Рег. Заголовок 1-го уровня регламента"/>
    <w:basedOn w:val="11"/>
    <w:qFormat/>
    <w:rsid w:val="00B7025C"/>
    <w:pPr>
      <w:spacing w:before="240" w:after="240" w:line="276" w:lineRule="auto"/>
    </w:pPr>
    <w:rPr>
      <w:iCs/>
      <w:szCs w:val="28"/>
    </w:rPr>
  </w:style>
  <w:style w:type="paragraph" w:customStyle="1" w:styleId="114">
    <w:name w:val="Рег. Основной текст уровень 1.1"/>
    <w:basedOn w:val="ConsPlusNormal"/>
    <w:qFormat/>
    <w:rsid w:val="00B7025C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B7025C"/>
    <w:pPr>
      <w:numPr>
        <w:ilvl w:val="2"/>
        <w:numId w:val="2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B7025C"/>
    <w:pPr>
      <w:widowControl/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a">
    <w:name w:val="Рег. Обычный с отступом"/>
    <w:basedOn w:val="a3"/>
    <w:qFormat/>
    <w:rsid w:val="00B7025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B7025C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b">
    <w:name w:val="Рег. Заголовок для названий результата"/>
    <w:basedOn w:val="2-"/>
    <w:qFormat/>
    <w:rsid w:val="00B7025C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B7025C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B7025C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c">
    <w:name w:val="Рег. Списки без буллетов"/>
    <w:basedOn w:val="ConsPlusNormal"/>
    <w:qFormat/>
    <w:rsid w:val="00B7025C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c"/>
    <w:qFormat/>
    <w:rsid w:val="00B7025C"/>
    <w:pPr>
      <w:numPr>
        <w:numId w:val="5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B7025C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5"/>
    <w:qFormat/>
    <w:rsid w:val="00B7025C"/>
    <w:pPr>
      <w:numPr>
        <w:numId w:val="6"/>
      </w:numPr>
    </w:pPr>
    <w:rPr>
      <w:lang w:eastAsia="ar-SA"/>
    </w:rPr>
  </w:style>
  <w:style w:type="paragraph" w:customStyle="1" w:styleId="affffd">
    <w:name w:val="Рег. Списки без буллетов широкие"/>
    <w:basedOn w:val="a3"/>
    <w:qFormat/>
    <w:rsid w:val="00B7025C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B7025C"/>
    <w:pPr>
      <w:spacing w:before="360" w:after="240" w:line="276" w:lineRule="auto"/>
    </w:pPr>
    <w:rPr>
      <w:i w:val="0"/>
      <w:szCs w:val="28"/>
    </w:rPr>
  </w:style>
  <w:style w:type="paragraph" w:customStyle="1" w:styleId="1">
    <w:name w:val="Рег. Основной нумерованный 1. текст"/>
    <w:basedOn w:val="ConsPlusNormal"/>
    <w:qFormat/>
    <w:rsid w:val="00B7025C"/>
    <w:pPr>
      <w:widowControl/>
      <w:numPr>
        <w:numId w:val="7"/>
      </w:numPr>
      <w:spacing w:line="276" w:lineRule="auto"/>
      <w:ind w:left="144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e">
    <w:name w:val="Revision"/>
    <w:hidden/>
    <w:uiPriority w:val="99"/>
    <w:semiHidden/>
    <w:rsid w:val="00B7025C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uni">
    <w:name w:val="uni"/>
    <w:basedOn w:val="a3"/>
    <w:rsid w:val="00B7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Стиль2"/>
    <w:basedOn w:val="ab"/>
    <w:link w:val="2f3"/>
    <w:qFormat/>
    <w:rsid w:val="00B7025C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2f3">
    <w:name w:val="Стиль2 Знак"/>
    <w:basedOn w:val="ac"/>
    <w:link w:val="2f2"/>
    <w:rsid w:val="00B7025C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B7025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B7025C"/>
    <w:pPr>
      <w:spacing w:after="0"/>
      <w:ind w:left="720"/>
      <w:jc w:val="center"/>
    </w:pPr>
    <w:rPr>
      <w:rFonts w:ascii="Calibri" w:eastAsia="Calibri" w:hAnsi="Calibri" w:cs="Times New Roman"/>
      <w:szCs w:val="28"/>
    </w:rPr>
  </w:style>
  <w:style w:type="paragraph" w:customStyle="1" w:styleId="2f4">
    <w:name w:val="Знак Знак Знак Знак Знак Знак Знак Знак Знак Знак2"/>
    <w:basedOn w:val="a3"/>
    <w:rsid w:val="00B7025C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B7025C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B7025C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B7025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B7025C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B7025C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B7025C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B7025C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B7025C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B7025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B702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B702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customStyle="1" w:styleId="Style7">
    <w:name w:val="Style7"/>
    <w:rsid w:val="00B7025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B7025C"/>
  </w:style>
  <w:style w:type="table" w:customStyle="1" w:styleId="1f6">
    <w:name w:val="Сетка таблицы1"/>
    <w:basedOn w:val="a5"/>
    <w:next w:val="afc"/>
    <w:uiPriority w:val="39"/>
    <w:rsid w:val="00B7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fc"/>
    <w:uiPriority w:val="39"/>
    <w:rsid w:val="00B7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unhideWhenUsed/>
    <w:rsid w:val="00B7025C"/>
    <w:rPr>
      <w:rFonts w:cs="Times New Roman"/>
      <w:color w:val="0000FF"/>
      <w:u w:val="single"/>
    </w:rPr>
  </w:style>
  <w:style w:type="paragraph" w:customStyle="1" w:styleId="1f7">
    <w:name w:val="Заголовок1"/>
    <w:basedOn w:val="a3"/>
    <w:next w:val="af0"/>
    <w:qFormat/>
    <w:rsid w:val="00B70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8">
    <w:name w:val="Список1"/>
    <w:basedOn w:val="af0"/>
    <w:next w:val="afffff"/>
    <w:rsid w:val="00B7025C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9">
    <w:name w:val="index 1"/>
    <w:basedOn w:val="a3"/>
    <w:next w:val="a3"/>
    <w:autoRedefine/>
    <w:uiPriority w:val="99"/>
    <w:semiHidden/>
    <w:unhideWhenUsed/>
    <w:rsid w:val="00B7025C"/>
    <w:pPr>
      <w:spacing w:after="0" w:line="240" w:lineRule="auto"/>
      <w:ind w:left="220" w:hanging="220"/>
    </w:pPr>
    <w:rPr>
      <w:rFonts w:ascii="Calibri" w:eastAsia="Calibri" w:hAnsi="Calibri" w:cs="Times New Roman"/>
      <w:szCs w:val="28"/>
    </w:rPr>
  </w:style>
  <w:style w:type="paragraph" w:customStyle="1" w:styleId="1fa">
    <w:name w:val="Указатель1"/>
    <w:basedOn w:val="a3"/>
    <w:next w:val="afffff0"/>
    <w:qFormat/>
    <w:rsid w:val="00B7025C"/>
    <w:pPr>
      <w:suppressLineNumbers/>
    </w:pPr>
    <w:rPr>
      <w:rFonts w:ascii="Calibri" w:hAnsi="Calibri" w:cs="Mangal"/>
      <w:szCs w:val="28"/>
    </w:rPr>
  </w:style>
  <w:style w:type="paragraph" w:customStyle="1" w:styleId="xl63">
    <w:name w:val="xl63"/>
    <w:basedOn w:val="a3"/>
    <w:qFormat/>
    <w:rsid w:val="00B7025C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B702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List"/>
    <w:basedOn w:val="a3"/>
    <w:uiPriority w:val="99"/>
    <w:semiHidden/>
    <w:unhideWhenUsed/>
    <w:rsid w:val="00B7025C"/>
    <w:pPr>
      <w:spacing w:after="0" w:line="240" w:lineRule="auto"/>
      <w:ind w:left="283" w:hanging="283"/>
      <w:contextualSpacing/>
    </w:pPr>
    <w:rPr>
      <w:rFonts w:ascii="Times New Roman" w:hAnsi="Times New Roman"/>
      <w:sz w:val="28"/>
      <w:szCs w:val="28"/>
    </w:rPr>
  </w:style>
  <w:style w:type="paragraph" w:styleId="afffff0">
    <w:name w:val="index heading"/>
    <w:basedOn w:val="a3"/>
    <w:next w:val="1f9"/>
    <w:uiPriority w:val="99"/>
    <w:semiHidden/>
    <w:unhideWhenUsed/>
    <w:rsid w:val="00B7025C"/>
    <w:pPr>
      <w:spacing w:after="0" w:line="240" w:lineRule="auto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gc">
    <w:name w:val="_tgc"/>
    <w:basedOn w:val="a4"/>
    <w:rsid w:val="00B7025C"/>
  </w:style>
  <w:style w:type="paragraph" w:customStyle="1" w:styleId="afffff1">
    <w:name w:val="Стиль"/>
    <w:basedOn w:val="a3"/>
    <w:uiPriority w:val="99"/>
    <w:rsid w:val="00B702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dropdown-user-namefirst-letter">
    <w:name w:val="dropdown-user-name__first-letter"/>
    <w:basedOn w:val="a4"/>
    <w:rsid w:val="00A517A4"/>
  </w:style>
  <w:style w:type="paragraph" w:customStyle="1" w:styleId="headertext">
    <w:name w:val="headertext"/>
    <w:basedOn w:val="a3"/>
    <w:rsid w:val="00DC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29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fff2">
    <w:basedOn w:val="a3"/>
    <w:next w:val="af3"/>
    <w:qFormat/>
    <w:rsid w:val="005E0A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b">
    <w:name w:val="Основной текст (3)_"/>
    <w:basedOn w:val="a4"/>
    <w:link w:val="3c"/>
    <w:uiPriority w:val="99"/>
    <w:locked/>
    <w:rsid w:val="00775166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3c">
    <w:name w:val="Основной текст (3)"/>
    <w:basedOn w:val="a3"/>
    <w:link w:val="3b"/>
    <w:uiPriority w:val="99"/>
    <w:rsid w:val="00775166"/>
    <w:pPr>
      <w:widowControl w:val="0"/>
      <w:shd w:val="clear" w:color="auto" w:fill="FFFFFF"/>
      <w:spacing w:before="120" w:after="240" w:line="274" w:lineRule="exact"/>
      <w:jc w:val="center"/>
    </w:pPr>
    <w:rPr>
      <w:rFonts w:ascii="Times New Roman" w:hAnsi="Times New Roman" w:cs="Times New Roman"/>
      <w:b/>
      <w:bCs/>
      <w:spacing w:val="2"/>
    </w:rPr>
  </w:style>
  <w:style w:type="table" w:customStyle="1" w:styleId="TableNormal">
    <w:name w:val="Table Normal"/>
    <w:uiPriority w:val="2"/>
    <w:semiHidden/>
    <w:unhideWhenUsed/>
    <w:qFormat/>
    <w:rsid w:val="00A202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A202C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pt-a3-000016">
    <w:name w:val="pt-a3-000016"/>
    <w:basedOn w:val="a4"/>
    <w:rsid w:val="00E02562"/>
  </w:style>
  <w:style w:type="paragraph" w:customStyle="1" w:styleId="pt-a2-000009">
    <w:name w:val="pt-a2-000009"/>
    <w:basedOn w:val="a3"/>
    <w:rsid w:val="00E0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22">
    <w:name w:val="pt-a3-000022"/>
    <w:basedOn w:val="a4"/>
    <w:rsid w:val="00E02562"/>
  </w:style>
  <w:style w:type="character" w:customStyle="1" w:styleId="pt-000023">
    <w:name w:val="pt-000023"/>
    <w:basedOn w:val="a4"/>
    <w:rsid w:val="00E02562"/>
  </w:style>
  <w:style w:type="paragraph" w:customStyle="1" w:styleId="pt-a2-000024">
    <w:name w:val="pt-a2-000024"/>
    <w:basedOn w:val="a3"/>
    <w:rsid w:val="00E0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2-000025">
    <w:name w:val="pt-a2-000025"/>
    <w:basedOn w:val="a3"/>
    <w:rsid w:val="00E0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26">
    <w:name w:val="pt-a3-000026"/>
    <w:basedOn w:val="a4"/>
    <w:rsid w:val="00E02562"/>
  </w:style>
  <w:style w:type="numbering" w:customStyle="1" w:styleId="2f7">
    <w:name w:val="Нет списка2"/>
    <w:next w:val="a6"/>
    <w:uiPriority w:val="99"/>
    <w:semiHidden/>
    <w:unhideWhenUsed/>
    <w:rsid w:val="00E02562"/>
  </w:style>
  <w:style w:type="table" w:customStyle="1" w:styleId="3d">
    <w:name w:val="Сетка таблицы3"/>
    <w:basedOn w:val="a5"/>
    <w:next w:val="afc"/>
    <w:uiPriority w:val="59"/>
    <w:rsid w:val="00E0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c"/>
    <w:uiPriority w:val="59"/>
    <w:rsid w:val="00E0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E0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3">
    <w:name w:val="Placeholder Text"/>
    <w:basedOn w:val="a4"/>
    <w:uiPriority w:val="99"/>
    <w:semiHidden/>
    <w:rsid w:val="00E02562"/>
    <w:rPr>
      <w:color w:val="808080"/>
    </w:rPr>
  </w:style>
  <w:style w:type="paragraph" w:customStyle="1" w:styleId="GpzuOrgNameForm">
    <w:name w:val="GpzuOrgNameForm"/>
    <w:link w:val="GpzuOrgNameForm0"/>
    <w:rsid w:val="00E0256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4"/>
    <w:link w:val="GpzuOrgNameForm"/>
    <w:rsid w:val="00E02562"/>
    <w:rPr>
      <w:rFonts w:ascii="Times New Roman" w:eastAsia="Calibri" w:hAnsi="Times New Roman" w:cs="Times New Roman"/>
      <w:sz w:val="24"/>
    </w:rPr>
  </w:style>
  <w:style w:type="character" w:customStyle="1" w:styleId="pt-a3-000036">
    <w:name w:val="pt-a3-000036"/>
    <w:basedOn w:val="a4"/>
    <w:rsid w:val="00E02562"/>
  </w:style>
  <w:style w:type="paragraph" w:customStyle="1" w:styleId="pt-a2-000027">
    <w:name w:val="pt-a2-000027"/>
    <w:basedOn w:val="a3"/>
    <w:rsid w:val="00E0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28">
    <w:name w:val="pt-a3-000028"/>
    <w:basedOn w:val="a4"/>
    <w:rsid w:val="00E02562"/>
  </w:style>
  <w:style w:type="numbering" w:customStyle="1" w:styleId="3e">
    <w:name w:val="Нет списка3"/>
    <w:next w:val="a6"/>
    <w:uiPriority w:val="99"/>
    <w:semiHidden/>
    <w:unhideWhenUsed/>
    <w:rsid w:val="006F19BD"/>
  </w:style>
  <w:style w:type="table" w:customStyle="1" w:styleId="43">
    <w:name w:val="Сетка таблицы4"/>
    <w:basedOn w:val="a5"/>
    <w:next w:val="afc"/>
    <w:uiPriority w:val="59"/>
    <w:rsid w:val="006F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next w:val="afc"/>
    <w:uiPriority w:val="59"/>
    <w:rsid w:val="006F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5"/>
    <w:next w:val="afc"/>
    <w:uiPriority w:val="59"/>
    <w:rsid w:val="006F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c"/>
    <w:uiPriority w:val="59"/>
    <w:rsid w:val="006F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c"/>
    <w:uiPriority w:val="59"/>
    <w:rsid w:val="006F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fc"/>
    <w:uiPriority w:val="59"/>
    <w:rsid w:val="006F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1FB4C9786C87E7D212F37BD0F866513A1412658329700D5A923BA3F6U550K" TargetMode="External"/><Relationship Id="rId18" Type="http://schemas.openxmlformats.org/officeDocument/2006/relationships/hyperlink" Target="consultantplus://offline/ref=CF606B8A92512FAABC3DFB607BB1E55355614344247FBBBB6D0A34775E470E15BFC8F431B81E5B5FD0E6E65429707A332F37A1473D08uFE7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606B8A92512FAABC3DFB607BB1E55355614344247FBBBB6D0A34775E470E15BFC8F432BB1C555FD0E6E65429707A332F37A1473D08uFE7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ajenovskoe.ru" TargetMode="External"/><Relationship Id="rId17" Type="http://schemas.openxmlformats.org/officeDocument/2006/relationships/hyperlink" Target="consultantplus://offline/ref=CF606B8A92512FAABC3DFB607BB1E55355614344247FBBBB6D0A34775E470E15BFC8F431B81E5B5FD0E6E65429707A332F37A1473D08uFE7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ACC8D893AE52D587E9A5F82366C9FD19952CAC6411DFE013743B0237z0z5D" TargetMode="External"/><Relationship Id="rId20" Type="http://schemas.openxmlformats.org/officeDocument/2006/relationships/hyperlink" Target="consultantplus://offline/ref=CF606B8A92512FAABC3DFB607BB1E55355614344247FBBBB6D0A34775E470E15BFC8F432BD19565280BCF65060257E2D2628BF44230BFECAu7E3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jenovskoe.ru/duma/proekty_resheniy_dumy/" TargetMode="External"/><Relationship Id="rId24" Type="http://schemas.openxmlformats.org/officeDocument/2006/relationships/hyperlink" Target="consultantplus://offline/ref=4CACC8D893AE52D587E9A5F82366C9FD19952CAC6411DFE013743B023705ED5939AB3B94E9zAz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ACC8D893AE52D587E9A5F82366C9FD19952CAC6411DFE013743B023705ED5939AB3B94E9zAz3D" TargetMode="External"/><Relationship Id="rId23" Type="http://schemas.openxmlformats.org/officeDocument/2006/relationships/hyperlink" Target="consultantplus://offline/ref=6557A4359F1F022A4E5C861E3107F75585DADA0BE8DECE7046C0170046274C31292DF6A51BVDPDE" TargetMode="External"/><Relationship Id="rId10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19" Type="http://schemas.openxmlformats.org/officeDocument/2006/relationships/hyperlink" Target="consultantplus://offline/ref=CF606B8A92512FAABC3DFB607BB1E5535561424C277CBBBB6D0A34775E470E15BFC8F432BC1951508FE3F345717D73243136BE5B3F09FFuCE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consultantplus://offline/ref=CF606B8A92512FAABC3DFB607BB1E55355614344247FBBBB6D0A34775E470E15BFC8F431BA11535FD0E6E65429707A332F37A1473D08uFE7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1475-3761-48AA-A141-C15ACE01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1</Pages>
  <Words>16373</Words>
  <Characters>93327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2025-01-28T05:42:00Z</cp:lastPrinted>
  <dcterms:created xsi:type="dcterms:W3CDTF">2019-01-24T07:04:00Z</dcterms:created>
  <dcterms:modified xsi:type="dcterms:W3CDTF">2025-01-28T05:49:00Z</dcterms:modified>
</cp:coreProperties>
</file>