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1" w:rsidRPr="00584CA1" w:rsidRDefault="00584CA1" w:rsidP="00584CA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584CA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E8575A" w:rsidRPr="00EA6001" w:rsidRDefault="00EA6001" w:rsidP="00EA6001">
      <w:pPr>
        <w:spacing w:after="0" w:line="240" w:lineRule="auto"/>
        <w:jc w:val="right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Проект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1D9902" wp14:editId="6E83BFC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E8575A" w:rsidRPr="00E8575A" w:rsidRDefault="00E8575A" w:rsidP="00E8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заседание </w:t>
      </w:r>
      <w:r w:rsidR="00B65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созыва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</w:p>
    <w:p w:rsidR="00E8575A" w:rsidRPr="00EA6001" w:rsidRDefault="00E8575A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</w:p>
    <w:p w:rsidR="00584CA1" w:rsidRPr="00EA6001" w:rsidRDefault="00584CA1" w:rsidP="00584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Об утверждении Порядка предоставления иных </w:t>
      </w:r>
      <w:r w:rsidRPr="00EA6001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4F2F8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на 2024 год</w:t>
      </w:r>
    </w:p>
    <w:p w:rsidR="00584CA1" w:rsidRPr="00EA6001" w:rsidRDefault="00584CA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EA6001" w:rsidRPr="00EA6001" w:rsidRDefault="00584CA1" w:rsidP="00B6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proofErr w:type="spellStart"/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Баженовское</w:t>
      </w:r>
      <w:proofErr w:type="spellEnd"/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сельское поселение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9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.20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года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150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иных межбюджетных трансфертов из бюджета МО </w:t>
      </w:r>
      <w:proofErr w:type="spellStart"/>
      <w:r w:rsidR="00765994" w:rsidRPr="00EA6001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765994" w:rsidRPr="00EA6001">
        <w:rPr>
          <w:rFonts w:ascii="Times New Roman" w:hAnsi="Times New Roman" w:cs="Times New Roman"/>
          <w:sz w:val="26"/>
          <w:szCs w:val="26"/>
        </w:rPr>
        <w:t xml:space="preserve"> сельское поселение бюджету МО </w:t>
      </w:r>
      <w:proofErr w:type="spellStart"/>
      <w:r w:rsidR="00765994" w:rsidRPr="00EA6001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765994" w:rsidRPr="00EA6001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35773E" w:rsidRPr="00EA6001">
        <w:rPr>
          <w:rFonts w:ascii="Times New Roman" w:hAnsi="Times New Roman" w:cs="Times New Roman"/>
          <w:sz w:val="26"/>
          <w:szCs w:val="26"/>
        </w:rPr>
        <w:t>»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статьей 22 Устава </w:t>
      </w:r>
      <w:proofErr w:type="spellStart"/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</w:t>
      </w:r>
      <w:proofErr w:type="spellEnd"/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сельского поселения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Дума </w:t>
      </w:r>
      <w:proofErr w:type="spellStart"/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</w:t>
      </w:r>
      <w:proofErr w:type="spellEnd"/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сельского поселения,</w:t>
      </w:r>
    </w:p>
    <w:p w:rsidR="00584CA1" w:rsidRPr="00EA6001" w:rsidRDefault="00584CA1" w:rsidP="00EA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РЕШИЛА:</w:t>
      </w:r>
    </w:p>
    <w:p w:rsidR="00584CA1" w:rsidRPr="00EA6001" w:rsidRDefault="00B65921" w:rsidP="00765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Утвердить Порядок </w:t>
      </w:r>
      <w:r w:rsidR="00765994" w:rsidRPr="00EA6001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765994" w:rsidRPr="00EA6001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="00765994" w:rsidRPr="00EA6001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765994" w:rsidRPr="00EA6001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4F2F84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на 2024 год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прилагается).</w:t>
      </w:r>
    </w:p>
    <w:p w:rsidR="00584CA1" w:rsidRPr="00EA6001" w:rsidRDefault="00B6592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65994" w:rsidRPr="00EA6001" w:rsidRDefault="00B65921" w:rsidP="007659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3.</w:t>
      </w:r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Опубликовать (обнародовать) настоящее решение в газете «Вести </w:t>
      </w:r>
      <w:proofErr w:type="spellStart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Баженовского</w:t>
      </w:r>
      <w:proofErr w:type="spellEnd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поселения» и разместить на официальном сайте Думы муниципального образования </w:t>
      </w:r>
      <w:proofErr w:type="spellStart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Баженовское</w:t>
      </w:r>
      <w:proofErr w:type="spellEnd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сельское поселение в сети «Интернет» </w:t>
      </w:r>
      <w:hyperlink r:id="rId6" w:history="1">
        <w:r w:rsidR="00765994" w:rsidRPr="00EA6001">
          <w:rPr>
            <w:rStyle w:val="a4"/>
            <w:rFonts w:ascii="Times New Roman" w:hAnsi="Times New Roman" w:cs="Times New Roman"/>
            <w:b w:val="0"/>
            <w:sz w:val="26"/>
            <w:szCs w:val="26"/>
          </w:rPr>
          <w:t>http://bajenovskoe.ru/duma</w:t>
        </w:r>
      </w:hyperlink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65994" w:rsidRPr="00B65921" w:rsidRDefault="00765994" w:rsidP="00B65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21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  <w:r w:rsidRPr="00B659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:rsidR="00B65921" w:rsidRDefault="00B65921" w:rsidP="00765994">
      <w:pPr>
        <w:pStyle w:val="a3"/>
        <w:rPr>
          <w:sz w:val="26"/>
          <w:szCs w:val="26"/>
        </w:rPr>
      </w:pPr>
    </w:p>
    <w:p w:rsidR="00765994" w:rsidRPr="00B65921" w:rsidRDefault="00765994" w:rsidP="00765994">
      <w:pPr>
        <w:pStyle w:val="a3"/>
        <w:rPr>
          <w:sz w:val="26"/>
          <w:szCs w:val="26"/>
        </w:rPr>
      </w:pPr>
      <w:r w:rsidRPr="00B65921">
        <w:rPr>
          <w:sz w:val="26"/>
          <w:szCs w:val="26"/>
        </w:rPr>
        <w:t xml:space="preserve">Председатель Думы 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proofErr w:type="spellStart"/>
      <w:r w:rsidRPr="00EA6001">
        <w:rPr>
          <w:sz w:val="26"/>
          <w:szCs w:val="26"/>
        </w:rPr>
        <w:t>Баженовского</w:t>
      </w:r>
      <w:proofErr w:type="spellEnd"/>
      <w:r w:rsidRPr="00EA6001">
        <w:rPr>
          <w:sz w:val="26"/>
          <w:szCs w:val="26"/>
        </w:rPr>
        <w:t xml:space="preserve"> сельского поселения</w:t>
      </w:r>
      <w:r w:rsidR="00B65921">
        <w:rPr>
          <w:sz w:val="26"/>
          <w:szCs w:val="26"/>
        </w:rPr>
        <w:t xml:space="preserve">           </w:t>
      </w:r>
      <w:r w:rsidRPr="00EA6001">
        <w:rPr>
          <w:sz w:val="26"/>
          <w:szCs w:val="26"/>
        </w:rPr>
        <w:t xml:space="preserve">_________________________/ </w:t>
      </w:r>
      <w:proofErr w:type="spellStart"/>
      <w:r w:rsidRPr="00EA6001">
        <w:rPr>
          <w:sz w:val="26"/>
          <w:szCs w:val="26"/>
        </w:rPr>
        <w:t>Л.Г.Глухих</w:t>
      </w:r>
      <w:proofErr w:type="spellEnd"/>
    </w:p>
    <w:p w:rsidR="00765994" w:rsidRPr="00EA6001" w:rsidRDefault="00765994" w:rsidP="00765994">
      <w:pPr>
        <w:pStyle w:val="a3"/>
        <w:rPr>
          <w:sz w:val="26"/>
          <w:szCs w:val="26"/>
        </w:rPr>
      </w:pP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 xml:space="preserve">Глава </w:t>
      </w:r>
      <w:proofErr w:type="spellStart"/>
      <w:r w:rsidRPr="00EA6001">
        <w:rPr>
          <w:sz w:val="26"/>
          <w:szCs w:val="26"/>
        </w:rPr>
        <w:t>Баженовского</w:t>
      </w:r>
      <w:proofErr w:type="spellEnd"/>
      <w:r w:rsidRPr="00EA6001">
        <w:rPr>
          <w:sz w:val="26"/>
          <w:szCs w:val="26"/>
        </w:rPr>
        <w:t xml:space="preserve">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сельского поселения</w:t>
      </w:r>
      <w:r w:rsidR="00B65921">
        <w:rPr>
          <w:sz w:val="26"/>
          <w:szCs w:val="26"/>
        </w:rPr>
        <w:t xml:space="preserve">                                 </w:t>
      </w:r>
      <w:r w:rsidRPr="00EA6001">
        <w:rPr>
          <w:sz w:val="26"/>
          <w:szCs w:val="26"/>
        </w:rPr>
        <w:t>__________________________</w:t>
      </w:r>
      <w:r w:rsidR="00B65921">
        <w:rPr>
          <w:sz w:val="26"/>
          <w:szCs w:val="26"/>
        </w:rPr>
        <w:t xml:space="preserve">/ </w:t>
      </w:r>
      <w:proofErr w:type="spellStart"/>
      <w:r w:rsidRPr="00EA6001">
        <w:rPr>
          <w:sz w:val="26"/>
          <w:szCs w:val="26"/>
        </w:rPr>
        <w:t>С.М.Спирин</w:t>
      </w:r>
      <w:proofErr w:type="spellEnd"/>
    </w:p>
    <w:p w:rsidR="00765994" w:rsidRPr="00EA6001" w:rsidRDefault="00765994" w:rsidP="0076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21" w:rsidRDefault="00B6592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Утвержден</w:t>
      </w:r>
      <w:r w:rsidR="00E8575A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Решением Думы</w:t>
      </w:r>
    </w:p>
    <w:p w:rsidR="00765994" w:rsidRPr="00EA6001" w:rsidRDefault="00765994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proofErr w:type="spellStart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proofErr w:type="spellEnd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поселени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______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2023 г.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____</w:t>
      </w:r>
    </w:p>
    <w:p w:rsidR="00765994" w:rsidRPr="00EA6001" w:rsidRDefault="00584CA1" w:rsidP="00E8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B65921" w:rsidRDefault="00B65921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584CA1" w:rsidRPr="00584CA1" w:rsidRDefault="00584CA1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584CA1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предоставления иных </w:t>
      </w:r>
      <w:r w:rsidRPr="00EA6001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4F2F8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на 2024 год</w:t>
      </w:r>
    </w:p>
    <w:p w:rsidR="00765994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  <w:lang w:eastAsia="ru-RU"/>
        </w:rPr>
        <w:t>1</w:t>
      </w:r>
      <w:r w:rsidRPr="00EA6001">
        <w:rPr>
          <w:sz w:val="26"/>
          <w:szCs w:val="26"/>
        </w:rPr>
        <w:t xml:space="preserve">.Настоящий Порядок определяет условия предоставления иных межбюджетных трансфертов бюджету </w:t>
      </w:r>
      <w:proofErr w:type="spellStart"/>
      <w:r w:rsidRPr="00EA6001">
        <w:rPr>
          <w:sz w:val="26"/>
          <w:szCs w:val="26"/>
        </w:rPr>
        <w:t>Байкаловского</w:t>
      </w:r>
      <w:proofErr w:type="spellEnd"/>
      <w:r w:rsidRPr="00EA6001">
        <w:rPr>
          <w:sz w:val="26"/>
          <w:szCs w:val="26"/>
        </w:rPr>
        <w:t xml:space="preserve"> муниципального района на осуществление полномочий по составлению, исполнению и контролю над исполнением бюджетов сельских поселений </w:t>
      </w:r>
      <w:r w:rsidR="004F2F84">
        <w:rPr>
          <w:sz w:val="26"/>
          <w:szCs w:val="26"/>
        </w:rPr>
        <w:t xml:space="preserve"> на 2024 год </w:t>
      </w:r>
      <w:r w:rsidRPr="00EA6001">
        <w:rPr>
          <w:sz w:val="26"/>
          <w:szCs w:val="26"/>
        </w:rPr>
        <w:t>(далее – иные МБТ).</w:t>
      </w:r>
    </w:p>
    <w:p w:rsidR="000A30C6" w:rsidRPr="00EA6001" w:rsidRDefault="00E8575A" w:rsidP="000A30C6">
      <w:pPr>
        <w:pStyle w:val="a3"/>
        <w:ind w:firstLine="567"/>
        <w:jc w:val="both"/>
        <w:rPr>
          <w:b/>
          <w:bCs/>
          <w:sz w:val="26"/>
          <w:szCs w:val="26"/>
          <w:lang w:eastAsia="ru-RU"/>
        </w:rPr>
      </w:pPr>
      <w:r w:rsidRPr="00EA6001">
        <w:rPr>
          <w:sz w:val="26"/>
          <w:szCs w:val="26"/>
        </w:rPr>
        <w:t xml:space="preserve">2. </w:t>
      </w:r>
      <w:proofErr w:type="gramStart"/>
      <w:r w:rsidRPr="00EA6001">
        <w:rPr>
          <w:sz w:val="26"/>
          <w:szCs w:val="26"/>
        </w:rPr>
        <w:t xml:space="preserve">Порядок и условия предоставления иных МБТ </w:t>
      </w:r>
      <w:r w:rsidRPr="00EA6001">
        <w:rPr>
          <w:bCs/>
          <w:color w:val="1C1C1C"/>
          <w:sz w:val="26"/>
          <w:szCs w:val="26"/>
          <w:lang w:eastAsia="ru-RU"/>
        </w:rPr>
        <w:t xml:space="preserve">бюджету </w:t>
      </w:r>
      <w:proofErr w:type="spellStart"/>
      <w:r w:rsidRPr="00EA6001">
        <w:rPr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Pr="00EA6001">
        <w:rPr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по составлению, исполнению и контролю над исполнением бюджетов сельских поселений</w:t>
      </w:r>
      <w:r w:rsidR="00852541">
        <w:rPr>
          <w:bCs/>
          <w:color w:val="1C1C1C"/>
          <w:sz w:val="26"/>
          <w:szCs w:val="26"/>
          <w:lang w:eastAsia="ru-RU"/>
        </w:rPr>
        <w:t xml:space="preserve"> на 2024 год</w:t>
      </w:r>
      <w:r w:rsidRPr="00EA6001">
        <w:rPr>
          <w:sz w:val="26"/>
          <w:szCs w:val="26"/>
        </w:rPr>
        <w:t xml:space="preserve">, разработан в соответствии с Бюджетным кодексом РФ, </w:t>
      </w:r>
      <w:r w:rsidRPr="00EA6001">
        <w:rPr>
          <w:color w:val="1C1C1C"/>
          <w:sz w:val="26"/>
          <w:szCs w:val="26"/>
          <w:lang w:eastAsia="ru-RU"/>
        </w:rPr>
        <w:t xml:space="preserve">Решением Думы муниципального образования </w:t>
      </w:r>
      <w:proofErr w:type="spellStart"/>
      <w:r w:rsidRPr="00EA6001">
        <w:rPr>
          <w:color w:val="1C1C1C"/>
          <w:sz w:val="26"/>
          <w:szCs w:val="26"/>
          <w:lang w:eastAsia="ru-RU"/>
        </w:rPr>
        <w:t>Баженовское</w:t>
      </w:r>
      <w:proofErr w:type="spellEnd"/>
      <w:r w:rsidRPr="00EA6001">
        <w:rPr>
          <w:color w:val="1C1C1C"/>
          <w:sz w:val="26"/>
          <w:szCs w:val="26"/>
          <w:lang w:eastAsia="ru-RU"/>
        </w:rPr>
        <w:t xml:space="preserve"> сельское поселение  от 30.09.2020  года № 150 </w:t>
      </w:r>
      <w:r w:rsidRPr="00EA6001">
        <w:rPr>
          <w:sz w:val="26"/>
          <w:szCs w:val="26"/>
        </w:rPr>
        <w:t>«Об утверждении Положения о порядке и условиях предоставления иных межбюджетных трансфертов из бюджета МО</w:t>
      </w:r>
      <w:proofErr w:type="gramEnd"/>
      <w:r w:rsidRPr="00EA6001">
        <w:rPr>
          <w:sz w:val="26"/>
          <w:szCs w:val="26"/>
        </w:rPr>
        <w:t xml:space="preserve"> </w:t>
      </w:r>
      <w:proofErr w:type="spellStart"/>
      <w:r w:rsidRPr="00EA6001">
        <w:rPr>
          <w:sz w:val="26"/>
          <w:szCs w:val="26"/>
        </w:rPr>
        <w:t>Баженовское</w:t>
      </w:r>
      <w:proofErr w:type="spellEnd"/>
      <w:r w:rsidRPr="00EA6001">
        <w:rPr>
          <w:sz w:val="26"/>
          <w:szCs w:val="26"/>
        </w:rPr>
        <w:t xml:space="preserve"> сельское поселение бюджету МО </w:t>
      </w:r>
      <w:proofErr w:type="spellStart"/>
      <w:r w:rsidRPr="00EA6001">
        <w:rPr>
          <w:sz w:val="26"/>
          <w:szCs w:val="26"/>
        </w:rPr>
        <w:t>Байкаловский</w:t>
      </w:r>
      <w:proofErr w:type="spellEnd"/>
      <w:r w:rsidRPr="00EA6001">
        <w:rPr>
          <w:sz w:val="26"/>
          <w:szCs w:val="26"/>
        </w:rPr>
        <w:t xml:space="preserve"> муниципальный район», </w:t>
      </w:r>
      <w:r w:rsidR="004F2F84">
        <w:rPr>
          <w:sz w:val="26"/>
          <w:szCs w:val="26"/>
        </w:rPr>
        <w:t xml:space="preserve">статьей </w:t>
      </w:r>
      <w:r w:rsidRPr="00EA6001">
        <w:rPr>
          <w:sz w:val="26"/>
          <w:szCs w:val="26"/>
        </w:rPr>
        <w:t xml:space="preserve">22 Устава </w:t>
      </w:r>
      <w:proofErr w:type="spellStart"/>
      <w:r w:rsidR="00EA6001" w:rsidRPr="00EA6001">
        <w:rPr>
          <w:sz w:val="26"/>
          <w:szCs w:val="26"/>
        </w:rPr>
        <w:t>Баженовского</w:t>
      </w:r>
      <w:proofErr w:type="spellEnd"/>
      <w:r w:rsidR="00EA6001" w:rsidRPr="00EA6001">
        <w:rPr>
          <w:sz w:val="26"/>
          <w:szCs w:val="26"/>
        </w:rPr>
        <w:t xml:space="preserve"> сельского поселения</w:t>
      </w:r>
      <w:r w:rsidRPr="00EA6001">
        <w:rPr>
          <w:sz w:val="26"/>
          <w:szCs w:val="26"/>
        </w:rPr>
        <w:t>.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3E2B5B">
        <w:rPr>
          <w:sz w:val="26"/>
          <w:szCs w:val="26"/>
        </w:rPr>
        <w:t xml:space="preserve">муниципального образования </w:t>
      </w:r>
      <w:proofErr w:type="spellStart"/>
      <w:r w:rsidR="003E2B5B">
        <w:rPr>
          <w:sz w:val="26"/>
          <w:szCs w:val="26"/>
        </w:rPr>
        <w:t>Баженовское</w:t>
      </w:r>
      <w:proofErr w:type="spellEnd"/>
      <w:r w:rsidR="003E2B5B">
        <w:rPr>
          <w:sz w:val="26"/>
          <w:szCs w:val="26"/>
        </w:rPr>
        <w:t xml:space="preserve"> сельское поселение</w:t>
      </w:r>
      <w:r w:rsidRPr="00EA6001">
        <w:rPr>
          <w:sz w:val="26"/>
          <w:szCs w:val="26"/>
        </w:rPr>
        <w:t>, регулирующими бюджетные правоотношения.</w:t>
      </w:r>
    </w:p>
    <w:p w:rsidR="000A30C6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4. </w:t>
      </w:r>
      <w:proofErr w:type="gramStart"/>
      <w:r w:rsidRPr="00EA6001">
        <w:rPr>
          <w:sz w:val="26"/>
          <w:szCs w:val="26"/>
        </w:rPr>
        <w:t>Предоставление иных межбюджетных трансфертов осуществляется по разделу 0</w:t>
      </w:r>
      <w:r w:rsidR="00101B28" w:rsidRPr="00EA6001">
        <w:rPr>
          <w:sz w:val="26"/>
          <w:szCs w:val="26"/>
        </w:rPr>
        <w:t>1</w:t>
      </w:r>
      <w:r w:rsidRPr="00EA6001">
        <w:rPr>
          <w:sz w:val="26"/>
          <w:szCs w:val="26"/>
        </w:rPr>
        <w:t xml:space="preserve"> «</w:t>
      </w:r>
      <w:r w:rsidR="00101B28" w:rsidRPr="00EA6001">
        <w:rPr>
          <w:sz w:val="26"/>
          <w:szCs w:val="26"/>
        </w:rPr>
        <w:t>Общегосударственные вопросы</w:t>
      </w:r>
      <w:r w:rsidRPr="00EA6001">
        <w:rPr>
          <w:sz w:val="26"/>
          <w:szCs w:val="26"/>
        </w:rPr>
        <w:t xml:space="preserve">», подразделу </w:t>
      </w:r>
      <w:r w:rsidR="00C41BD1" w:rsidRPr="00EA6001">
        <w:rPr>
          <w:sz w:val="26"/>
          <w:szCs w:val="26"/>
        </w:rPr>
        <w:t>0106</w:t>
      </w:r>
      <w:r w:rsidRPr="00EA6001">
        <w:rPr>
          <w:sz w:val="26"/>
          <w:szCs w:val="26"/>
        </w:rPr>
        <w:t xml:space="preserve"> «</w:t>
      </w:r>
      <w:r w:rsidR="00C41BD1" w:rsidRPr="00EA6001">
        <w:rPr>
          <w:sz w:val="26"/>
          <w:szCs w:val="26"/>
        </w:rPr>
        <w:t>Обеспечение деятельности финансовых, налоговых и таможенных органов финансового (</w:t>
      </w:r>
      <w:r w:rsidR="00B65921">
        <w:rPr>
          <w:sz w:val="26"/>
          <w:szCs w:val="26"/>
        </w:rPr>
        <w:t>финансово-</w:t>
      </w:r>
      <w:r w:rsidR="00C41BD1" w:rsidRPr="00EA6001">
        <w:rPr>
          <w:sz w:val="26"/>
          <w:szCs w:val="26"/>
        </w:rPr>
        <w:t>бюджетного) надзора</w:t>
      </w:r>
      <w:r w:rsidRPr="00EA6001">
        <w:rPr>
          <w:sz w:val="26"/>
          <w:szCs w:val="26"/>
        </w:rPr>
        <w:t xml:space="preserve">», целевой статье </w:t>
      </w:r>
      <w:r w:rsidR="00EA6001">
        <w:rPr>
          <w:sz w:val="26"/>
          <w:szCs w:val="26"/>
        </w:rPr>
        <w:t>0440</w:t>
      </w:r>
      <w:r w:rsidR="00C41BD1" w:rsidRPr="00EA6001">
        <w:rPr>
          <w:sz w:val="26"/>
          <w:szCs w:val="26"/>
        </w:rPr>
        <w:t xml:space="preserve">01П1010 </w:t>
      </w:r>
      <w:r w:rsidRPr="00EA6001">
        <w:rPr>
          <w:sz w:val="26"/>
          <w:szCs w:val="26"/>
        </w:rPr>
        <w:t>«</w:t>
      </w:r>
      <w:r w:rsidR="00C41BD1" w:rsidRPr="00EA6001">
        <w:rPr>
          <w:sz w:val="26"/>
          <w:szCs w:val="26"/>
        </w:rPr>
        <w:t>Передача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</w:r>
      <w:r w:rsidRPr="00EA6001">
        <w:rPr>
          <w:sz w:val="26"/>
          <w:szCs w:val="26"/>
        </w:rPr>
        <w:t>», виду расходов 540</w:t>
      </w:r>
      <w:r w:rsidR="004F2F84">
        <w:rPr>
          <w:sz w:val="26"/>
          <w:szCs w:val="26"/>
        </w:rPr>
        <w:t xml:space="preserve"> «Иные межбюджетные трансферты»,</w:t>
      </w:r>
      <w:r w:rsidR="00852541">
        <w:rPr>
          <w:sz w:val="26"/>
          <w:szCs w:val="26"/>
        </w:rPr>
        <w:t xml:space="preserve"> объем бюджетных ассигнований на 2024 год</w:t>
      </w:r>
      <w:proofErr w:type="gramEnd"/>
      <w:r w:rsidR="00852541">
        <w:rPr>
          <w:sz w:val="26"/>
          <w:szCs w:val="26"/>
        </w:rPr>
        <w:t xml:space="preserve"> составляет 644,60 тыс. руб.</w:t>
      </w:r>
      <w:r w:rsidR="004F2F84">
        <w:rPr>
          <w:sz w:val="26"/>
          <w:szCs w:val="26"/>
        </w:rPr>
        <w:t xml:space="preserve"> 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5. Перечисление иных МБТ осуществляется с единого счета бюджета муниципального образования </w:t>
      </w:r>
      <w:proofErr w:type="spellStart"/>
      <w:r w:rsidRPr="00EA6001">
        <w:rPr>
          <w:sz w:val="26"/>
          <w:szCs w:val="26"/>
        </w:rPr>
        <w:t>Баженовское</w:t>
      </w:r>
      <w:proofErr w:type="spellEnd"/>
      <w:r w:rsidRPr="00EA6001">
        <w:rPr>
          <w:sz w:val="26"/>
          <w:szCs w:val="26"/>
        </w:rPr>
        <w:t xml:space="preserve"> сельское поселение </w:t>
      </w:r>
      <w:proofErr w:type="spellStart"/>
      <w:r w:rsidRPr="00EA6001">
        <w:rPr>
          <w:sz w:val="26"/>
          <w:szCs w:val="26"/>
        </w:rPr>
        <w:t>Байкаловского</w:t>
      </w:r>
      <w:proofErr w:type="spellEnd"/>
      <w:r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 xml:space="preserve"> на счет </w:t>
      </w:r>
      <w:r w:rsidR="000A30C6" w:rsidRPr="00EA6001">
        <w:rPr>
          <w:bCs/>
          <w:color w:val="1C1C1C"/>
          <w:sz w:val="26"/>
          <w:szCs w:val="26"/>
          <w:lang w:eastAsia="ru-RU"/>
        </w:rPr>
        <w:t xml:space="preserve">бюджета </w:t>
      </w:r>
      <w:proofErr w:type="spellStart"/>
      <w:r w:rsidR="000A30C6" w:rsidRPr="00EA6001">
        <w:rPr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0A30C6" w:rsidRPr="00EA6001">
        <w:rPr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>.</w:t>
      </w:r>
    </w:p>
    <w:p w:rsidR="00E8575A" w:rsidRPr="00852541" w:rsidRDefault="00E8575A" w:rsidP="00852541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6. </w:t>
      </w:r>
      <w:proofErr w:type="gramStart"/>
      <w:r w:rsidRPr="00EA6001">
        <w:rPr>
          <w:sz w:val="26"/>
          <w:szCs w:val="26"/>
        </w:rPr>
        <w:t xml:space="preserve">Главным распорядителем средств бюджета </w:t>
      </w:r>
      <w:r w:rsidR="000A30C6" w:rsidRPr="00EA6001">
        <w:rPr>
          <w:sz w:val="26"/>
          <w:szCs w:val="26"/>
        </w:rPr>
        <w:t xml:space="preserve">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Pr="00EA6001">
        <w:rPr>
          <w:sz w:val="26"/>
          <w:szCs w:val="26"/>
        </w:rPr>
        <w:t>Байкаловского</w:t>
      </w:r>
      <w:proofErr w:type="spellEnd"/>
      <w:r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 xml:space="preserve">, предусмотренных на предоставление иных МБТ </w:t>
      </w:r>
      <w:r w:rsidR="000A30C6" w:rsidRPr="00EA6001">
        <w:rPr>
          <w:bCs/>
          <w:color w:val="1C1C1C"/>
          <w:sz w:val="26"/>
          <w:szCs w:val="26"/>
          <w:lang w:eastAsia="ru-RU"/>
        </w:rPr>
        <w:t xml:space="preserve">бюджету </w:t>
      </w:r>
      <w:proofErr w:type="spellStart"/>
      <w:r w:rsidR="000A30C6" w:rsidRPr="00EA6001">
        <w:rPr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0A30C6" w:rsidRPr="00EA6001">
        <w:rPr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по составлению, исполнению и контролю над исполнением бюджетов </w:t>
      </w:r>
      <w:r w:rsidR="000A30C6" w:rsidRPr="00EA6001">
        <w:rPr>
          <w:bCs/>
          <w:color w:val="1C1C1C"/>
          <w:sz w:val="26"/>
          <w:szCs w:val="26"/>
          <w:lang w:eastAsia="ru-RU"/>
        </w:rPr>
        <w:lastRenderedPageBreak/>
        <w:t>сельских поселений</w:t>
      </w:r>
      <w:r w:rsidR="00852541">
        <w:rPr>
          <w:bCs/>
          <w:color w:val="1C1C1C"/>
          <w:sz w:val="26"/>
          <w:szCs w:val="26"/>
          <w:lang w:eastAsia="ru-RU"/>
        </w:rPr>
        <w:t xml:space="preserve"> на 20</w:t>
      </w:r>
      <w:r w:rsidR="00FA1681" w:rsidRPr="00965D2E">
        <w:rPr>
          <w:bCs/>
          <w:color w:val="1C1C1C"/>
          <w:sz w:val="26"/>
          <w:szCs w:val="26"/>
          <w:lang w:eastAsia="ru-RU"/>
        </w:rPr>
        <w:t>2</w:t>
      </w:r>
      <w:r w:rsidR="00852541">
        <w:rPr>
          <w:bCs/>
          <w:color w:val="1C1C1C"/>
          <w:sz w:val="26"/>
          <w:szCs w:val="26"/>
          <w:lang w:eastAsia="ru-RU"/>
        </w:rPr>
        <w:t>4 год</w:t>
      </w:r>
      <w:r w:rsidR="00EA6001">
        <w:rPr>
          <w:bCs/>
          <w:color w:val="1C1C1C"/>
          <w:sz w:val="26"/>
          <w:szCs w:val="26"/>
          <w:lang w:eastAsia="ru-RU"/>
        </w:rPr>
        <w:t xml:space="preserve">, </w:t>
      </w:r>
      <w:r w:rsidRPr="00EA6001">
        <w:rPr>
          <w:sz w:val="26"/>
          <w:szCs w:val="26"/>
        </w:rPr>
        <w:t>является Администрация</w:t>
      </w:r>
      <w:r w:rsidR="000A30C6" w:rsidRPr="00EA6001">
        <w:rPr>
          <w:sz w:val="26"/>
          <w:szCs w:val="26"/>
        </w:rPr>
        <w:t xml:space="preserve"> 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Pr="00EA6001">
        <w:rPr>
          <w:sz w:val="26"/>
          <w:szCs w:val="26"/>
        </w:rPr>
        <w:t>Байкаловского</w:t>
      </w:r>
      <w:proofErr w:type="spellEnd"/>
      <w:r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>.</w:t>
      </w:r>
      <w:proofErr w:type="gramEnd"/>
    </w:p>
    <w:p w:rsidR="00E8575A" w:rsidRPr="00EA6001" w:rsidRDefault="00B65921" w:rsidP="000A30C6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E8575A" w:rsidRPr="00EA6001">
        <w:rPr>
          <w:sz w:val="26"/>
          <w:szCs w:val="26"/>
        </w:rPr>
        <w:t xml:space="preserve">Администрация </w:t>
      </w:r>
      <w:r w:rsidR="000A30C6" w:rsidRPr="00EA6001">
        <w:rPr>
          <w:sz w:val="26"/>
          <w:szCs w:val="26"/>
        </w:rPr>
        <w:t xml:space="preserve"> 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E8575A" w:rsidRPr="00EA6001">
        <w:rPr>
          <w:sz w:val="26"/>
          <w:szCs w:val="26"/>
        </w:rPr>
        <w:t>Байкаловского</w:t>
      </w:r>
      <w:proofErr w:type="spellEnd"/>
      <w:r w:rsidR="00E8575A"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="00E8575A" w:rsidRPr="00EA6001">
        <w:rPr>
          <w:sz w:val="26"/>
          <w:szCs w:val="26"/>
        </w:rPr>
        <w:t xml:space="preserve"> заключает с Администрацией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="00E8575A" w:rsidRPr="00EA6001">
        <w:rPr>
          <w:sz w:val="26"/>
          <w:szCs w:val="26"/>
        </w:rPr>
        <w:t xml:space="preserve">, соглашение о предоставлении иных МБТ,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E8575A" w:rsidRPr="00EA6001">
        <w:rPr>
          <w:sz w:val="26"/>
          <w:szCs w:val="26"/>
        </w:rPr>
        <w:t>контроля за</w:t>
      </w:r>
      <w:proofErr w:type="gramEnd"/>
      <w:r w:rsidR="00E8575A" w:rsidRPr="00EA6001">
        <w:rPr>
          <w:sz w:val="26"/>
          <w:szCs w:val="26"/>
        </w:rPr>
        <w:t xml:space="preserve"> их целевым использованием.</w:t>
      </w:r>
    </w:p>
    <w:p w:rsidR="00E8575A" w:rsidRPr="003E2B5B" w:rsidRDefault="00E8575A" w:rsidP="00B65921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8. Не использованные по состоянию на 1 января текущего финансового года остатки иных МБТ, предоставленных в отчетном финансовом году, подлежат возврату в бюджет </w:t>
      </w:r>
      <w:r w:rsidR="000A30C6" w:rsidRPr="00EA6001">
        <w:rPr>
          <w:sz w:val="26"/>
          <w:szCs w:val="26"/>
        </w:rPr>
        <w:t xml:space="preserve">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 xml:space="preserve"> 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="000A30C6" w:rsidRPr="00EA6001">
        <w:rPr>
          <w:sz w:val="26"/>
          <w:szCs w:val="26"/>
        </w:rPr>
        <w:t xml:space="preserve">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>, указанные средства подлежат взысканию в судебном порядке.</w:t>
      </w:r>
    </w:p>
    <w:p w:rsidR="00886F23" w:rsidRPr="00886F23" w:rsidRDefault="00886F23" w:rsidP="0088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6F23">
        <w:rPr>
          <w:rFonts w:ascii="Times New Roman" w:eastAsia="Arial Unicode MS" w:hAnsi="Times New Roman" w:cs="Times New Roman"/>
          <w:sz w:val="26"/>
          <w:szCs w:val="26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</w:t>
      </w:r>
      <w:proofErr w:type="gramStart"/>
      <w:r w:rsidRPr="00886F23">
        <w:rPr>
          <w:rFonts w:ascii="Times New Roman" w:eastAsia="Arial Unicode MS" w:hAnsi="Times New Roman" w:cs="Times New Roman"/>
          <w:sz w:val="26"/>
          <w:szCs w:val="26"/>
        </w:rPr>
        <w:t>дств вл</w:t>
      </w:r>
      <w:proofErr w:type="gramEnd"/>
      <w:r w:rsidRPr="00886F23">
        <w:rPr>
          <w:rFonts w:ascii="Times New Roman" w:eastAsia="Arial Unicode MS" w:hAnsi="Times New Roman" w:cs="Times New Roman"/>
          <w:sz w:val="26"/>
          <w:szCs w:val="26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886F23" w:rsidRPr="00886F23" w:rsidRDefault="00886F23" w:rsidP="0088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10. Отчеты об использовании иных МБТ представляются в Администрацию </w:t>
      </w:r>
      <w:r>
        <w:rPr>
          <w:rFonts w:ascii="Times New Roman" w:eastAsia="Arial Unicode MS" w:hAnsi="Times New Roman" w:cs="Times New Roman"/>
          <w:sz w:val="26"/>
          <w:szCs w:val="26"/>
        </w:rPr>
        <w:t>муниципального образования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сельское поселение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886F23"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 в ср</w:t>
      </w:r>
      <w:bookmarkStart w:id="0" w:name="_GoBack"/>
      <w:bookmarkEnd w:id="0"/>
      <w:r w:rsidRPr="00886F23">
        <w:rPr>
          <w:rFonts w:ascii="Times New Roman" w:eastAsia="Arial Unicode MS" w:hAnsi="Times New Roman" w:cs="Times New Roman"/>
          <w:sz w:val="26"/>
          <w:szCs w:val="26"/>
        </w:rPr>
        <w:t>оки и по формам, установленным в соглашении о предоставлении иных МБТ.</w:t>
      </w:r>
    </w:p>
    <w:p w:rsidR="00886F23" w:rsidRPr="00965D2E" w:rsidRDefault="00886F23" w:rsidP="0088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11. </w:t>
      </w:r>
      <w:proofErr w:type="gramStart"/>
      <w:r w:rsidRPr="00886F23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целевым использованием бюджетных средств осуществляется Администрацией </w:t>
      </w:r>
      <w:r>
        <w:rPr>
          <w:rFonts w:ascii="Times New Roman" w:eastAsia="Arial Unicode MS" w:hAnsi="Times New Roman" w:cs="Times New Roman"/>
          <w:sz w:val="26"/>
          <w:szCs w:val="26"/>
        </w:rPr>
        <w:t>муниципального образования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сельское поселение</w:t>
      </w:r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886F23"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 w:rsidRPr="00886F23"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области, а также путем проведения проверок органами</w:t>
      </w:r>
      <w:r w:rsidRPr="00886F2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65D2E">
        <w:rPr>
          <w:rFonts w:ascii="Times New Roman" w:eastAsia="Arial Unicode MS" w:hAnsi="Times New Roman" w:cs="Times New Roman"/>
          <w:sz w:val="26"/>
          <w:szCs w:val="26"/>
        </w:rPr>
        <w:t xml:space="preserve">контроля </w:t>
      </w:r>
      <w:proofErr w:type="spellStart"/>
      <w:r w:rsidRPr="00965D2E"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 w:rsidRPr="00965D2E"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области.</w:t>
      </w:r>
    </w:p>
    <w:p w:rsidR="00886F23" w:rsidRPr="00965D2E" w:rsidRDefault="00886F23" w:rsidP="00B65921">
      <w:pPr>
        <w:pStyle w:val="a3"/>
        <w:ind w:firstLine="567"/>
        <w:jc w:val="both"/>
        <w:rPr>
          <w:sz w:val="26"/>
          <w:szCs w:val="26"/>
        </w:rPr>
      </w:pPr>
    </w:p>
    <w:p w:rsidR="00886F23" w:rsidRPr="00965D2E" w:rsidRDefault="00886F23" w:rsidP="00B65921">
      <w:pPr>
        <w:pStyle w:val="a3"/>
        <w:ind w:firstLine="567"/>
        <w:jc w:val="both"/>
        <w:rPr>
          <w:sz w:val="26"/>
          <w:szCs w:val="26"/>
        </w:rPr>
      </w:pPr>
    </w:p>
    <w:p w:rsidR="0037646C" w:rsidRPr="00EA6001" w:rsidRDefault="0037646C" w:rsidP="000A30C6">
      <w:pPr>
        <w:pStyle w:val="a3"/>
        <w:jc w:val="both"/>
        <w:rPr>
          <w:sz w:val="26"/>
          <w:szCs w:val="26"/>
        </w:rPr>
      </w:pPr>
    </w:p>
    <w:sectPr w:rsidR="0037646C" w:rsidRPr="00EA6001" w:rsidSect="00B659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0A30C6"/>
    <w:rsid w:val="00101B28"/>
    <w:rsid w:val="00290A85"/>
    <w:rsid w:val="0035773E"/>
    <w:rsid w:val="0037646C"/>
    <w:rsid w:val="003973C5"/>
    <w:rsid w:val="003E2B5B"/>
    <w:rsid w:val="004F2F84"/>
    <w:rsid w:val="00584CA1"/>
    <w:rsid w:val="00765994"/>
    <w:rsid w:val="00852541"/>
    <w:rsid w:val="00886F23"/>
    <w:rsid w:val="00965D2E"/>
    <w:rsid w:val="00B65921"/>
    <w:rsid w:val="00C41BD1"/>
    <w:rsid w:val="00E8575A"/>
    <w:rsid w:val="00EA6001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2023-11-23T10:50:00Z</cp:lastPrinted>
  <dcterms:created xsi:type="dcterms:W3CDTF">2023-11-23T06:09:00Z</dcterms:created>
  <dcterms:modified xsi:type="dcterms:W3CDTF">2023-12-04T03:36:00Z</dcterms:modified>
</cp:coreProperties>
</file>