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9" w:rsidRPr="00655110" w:rsidRDefault="00FB0539" w:rsidP="00655110">
      <w:pPr>
        <w:jc w:val="center"/>
        <w:rPr>
          <w:sz w:val="24"/>
          <w:szCs w:val="24"/>
        </w:rPr>
      </w:pPr>
      <w:r w:rsidRPr="00655110">
        <w:rPr>
          <w:noProof/>
          <w:sz w:val="24"/>
          <w:szCs w:val="24"/>
        </w:rPr>
        <w:drawing>
          <wp:inline distT="0" distB="0" distL="0" distR="0" wp14:anchorId="3D30E62E" wp14:editId="17FB3FAA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39" w:rsidRPr="00655110" w:rsidRDefault="00FB0539" w:rsidP="00FB0539">
      <w:pPr>
        <w:pStyle w:val="a5"/>
        <w:rPr>
          <w:bCs/>
          <w:iCs/>
          <w:caps/>
          <w:sz w:val="24"/>
          <w:szCs w:val="24"/>
        </w:rPr>
      </w:pPr>
      <w:r w:rsidRPr="00655110">
        <w:rPr>
          <w:bCs/>
          <w:iCs/>
          <w:caps/>
          <w:sz w:val="24"/>
          <w:szCs w:val="24"/>
        </w:rPr>
        <w:t>Российская Федерация</w:t>
      </w:r>
    </w:p>
    <w:p w:rsidR="00FB0539" w:rsidRPr="00655110" w:rsidRDefault="00FB0539" w:rsidP="00FB0539">
      <w:pPr>
        <w:pStyle w:val="a7"/>
        <w:rPr>
          <w:b w:val="0"/>
          <w:iCs/>
          <w:sz w:val="24"/>
          <w:szCs w:val="24"/>
        </w:rPr>
      </w:pPr>
      <w:r w:rsidRPr="00655110">
        <w:rPr>
          <w:b w:val="0"/>
          <w:iCs/>
          <w:sz w:val="24"/>
          <w:szCs w:val="24"/>
        </w:rPr>
        <w:t>Свердловская область</w:t>
      </w:r>
    </w:p>
    <w:p w:rsidR="00FB0539" w:rsidRPr="00655110" w:rsidRDefault="00FB0539" w:rsidP="00FB0539">
      <w:pPr>
        <w:pStyle w:val="1"/>
        <w:rPr>
          <w:sz w:val="24"/>
          <w:szCs w:val="24"/>
        </w:rPr>
      </w:pPr>
      <w:r w:rsidRPr="00655110">
        <w:rPr>
          <w:sz w:val="24"/>
          <w:szCs w:val="24"/>
        </w:rPr>
        <w:t>Дума муниципального образования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proofErr w:type="spellStart"/>
      <w:r w:rsidRPr="00655110">
        <w:rPr>
          <w:b/>
          <w:sz w:val="24"/>
          <w:szCs w:val="24"/>
        </w:rPr>
        <w:t>Баженовское</w:t>
      </w:r>
      <w:proofErr w:type="spellEnd"/>
      <w:r w:rsidRPr="00655110">
        <w:rPr>
          <w:b/>
          <w:sz w:val="24"/>
          <w:szCs w:val="24"/>
        </w:rPr>
        <w:t xml:space="preserve"> сельское поселение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proofErr w:type="spellStart"/>
      <w:r w:rsidRPr="00655110">
        <w:rPr>
          <w:b/>
          <w:sz w:val="24"/>
          <w:szCs w:val="24"/>
        </w:rPr>
        <w:t>Байкаловского</w:t>
      </w:r>
      <w:proofErr w:type="spellEnd"/>
      <w:r w:rsidRPr="00655110">
        <w:rPr>
          <w:b/>
          <w:sz w:val="24"/>
          <w:szCs w:val="24"/>
        </w:rPr>
        <w:t xml:space="preserve"> муниципального района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Свердловской области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  <w:r w:rsidRPr="00041BF7">
        <w:rPr>
          <w:color w:val="FF0000"/>
          <w:sz w:val="24"/>
          <w:szCs w:val="24"/>
        </w:rPr>
        <w:t xml:space="preserve"> </w:t>
      </w:r>
      <w:r w:rsidR="00041BF7" w:rsidRPr="00041BF7">
        <w:rPr>
          <w:color w:val="FF0000"/>
          <w:sz w:val="24"/>
          <w:szCs w:val="24"/>
        </w:rPr>
        <w:t>2</w:t>
      </w:r>
      <w:r w:rsidRPr="00041BF7">
        <w:rPr>
          <w:color w:val="FF0000"/>
          <w:sz w:val="24"/>
          <w:szCs w:val="24"/>
        </w:rPr>
        <w:t xml:space="preserve"> - е заседание </w:t>
      </w:r>
      <w:r w:rsidR="00041BF7" w:rsidRPr="00041BF7">
        <w:rPr>
          <w:color w:val="FF0000"/>
          <w:sz w:val="24"/>
          <w:szCs w:val="24"/>
        </w:rPr>
        <w:t>5</w:t>
      </w:r>
      <w:r w:rsidRPr="00041BF7">
        <w:rPr>
          <w:color w:val="FF0000"/>
          <w:sz w:val="24"/>
          <w:szCs w:val="24"/>
        </w:rPr>
        <w:t xml:space="preserve"> -</w:t>
      </w:r>
      <w:r w:rsidR="00041BF7" w:rsidRPr="00041BF7">
        <w:rPr>
          <w:color w:val="FF0000"/>
          <w:sz w:val="24"/>
          <w:szCs w:val="24"/>
        </w:rPr>
        <w:t xml:space="preserve"> </w:t>
      </w:r>
      <w:proofErr w:type="spellStart"/>
      <w:r w:rsidRPr="00041BF7">
        <w:rPr>
          <w:color w:val="FF0000"/>
          <w:sz w:val="24"/>
          <w:szCs w:val="24"/>
        </w:rPr>
        <w:t>го</w:t>
      </w:r>
      <w:proofErr w:type="spellEnd"/>
      <w:r w:rsidRPr="00041BF7">
        <w:rPr>
          <w:color w:val="FF0000"/>
          <w:sz w:val="24"/>
          <w:szCs w:val="24"/>
        </w:rPr>
        <w:t xml:space="preserve"> созыва</w:t>
      </w: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</w:p>
    <w:p w:rsidR="00FB0539" w:rsidRPr="00655110" w:rsidRDefault="00FB0539" w:rsidP="00FB0539">
      <w:pPr>
        <w:pStyle w:val="2"/>
        <w:rPr>
          <w:i w:val="0"/>
          <w:sz w:val="24"/>
          <w:szCs w:val="24"/>
        </w:rPr>
      </w:pPr>
      <w:r w:rsidRPr="00655110">
        <w:rPr>
          <w:i w:val="0"/>
          <w:sz w:val="24"/>
          <w:szCs w:val="24"/>
        </w:rPr>
        <w:t>РЕШЕНИЕ</w:t>
      </w:r>
    </w:p>
    <w:p w:rsidR="00FB0539" w:rsidRPr="00655110" w:rsidRDefault="00FB0539" w:rsidP="00FB0539">
      <w:pPr>
        <w:rPr>
          <w:sz w:val="24"/>
          <w:szCs w:val="24"/>
        </w:rPr>
      </w:pPr>
    </w:p>
    <w:p w:rsidR="00FB0539" w:rsidRPr="00655110" w:rsidRDefault="00FB0539" w:rsidP="00FB0539">
      <w:pPr>
        <w:rPr>
          <w:sz w:val="24"/>
          <w:szCs w:val="24"/>
        </w:rPr>
      </w:pPr>
      <w:r w:rsidRPr="00655110">
        <w:rPr>
          <w:sz w:val="24"/>
          <w:szCs w:val="24"/>
        </w:rPr>
        <w:t xml:space="preserve">от ________2022 г.                                                                                         </w:t>
      </w:r>
      <w:r w:rsidR="00041BF7">
        <w:rPr>
          <w:sz w:val="24"/>
          <w:szCs w:val="24"/>
        </w:rPr>
        <w:t xml:space="preserve">             </w:t>
      </w:r>
      <w:r w:rsidRPr="00655110">
        <w:rPr>
          <w:sz w:val="24"/>
          <w:szCs w:val="24"/>
        </w:rPr>
        <w:t xml:space="preserve">    № ____</w:t>
      </w:r>
    </w:p>
    <w:p w:rsidR="00FB0539" w:rsidRPr="00655110" w:rsidRDefault="00FB0539" w:rsidP="00041BF7">
      <w:pPr>
        <w:jc w:val="center"/>
        <w:rPr>
          <w:sz w:val="24"/>
          <w:szCs w:val="24"/>
        </w:rPr>
      </w:pPr>
      <w:r w:rsidRPr="00655110">
        <w:rPr>
          <w:sz w:val="24"/>
          <w:szCs w:val="24"/>
        </w:rPr>
        <w:t xml:space="preserve">с.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</w:p>
    <w:p w:rsidR="00FB0539" w:rsidRPr="00655110" w:rsidRDefault="00FB0539" w:rsidP="00FB0539">
      <w:pPr>
        <w:pStyle w:val="a4"/>
        <w:rPr>
          <w:b/>
          <w:bCs/>
        </w:rPr>
      </w:pPr>
    </w:p>
    <w:p w:rsidR="00FB0539" w:rsidRPr="00655110" w:rsidRDefault="00FB0539" w:rsidP="00041BF7">
      <w:pPr>
        <w:pStyle w:val="a4"/>
        <w:jc w:val="center"/>
        <w:rPr>
          <w:b/>
          <w:bCs/>
        </w:rPr>
      </w:pPr>
      <w:bookmarkStart w:id="0" w:name="_GoBack"/>
      <w:r w:rsidRPr="00655110">
        <w:rPr>
          <w:b/>
          <w:bCs/>
        </w:rPr>
        <w:t xml:space="preserve">О внесении изменений в </w:t>
      </w:r>
      <w:r w:rsidR="00655110" w:rsidRPr="00655110">
        <w:rPr>
          <w:b/>
          <w:bCs/>
        </w:rPr>
        <w:t>Р</w:t>
      </w:r>
      <w:r w:rsidRPr="00655110">
        <w:rPr>
          <w:b/>
          <w:bCs/>
        </w:rPr>
        <w:t xml:space="preserve">ешение Думы </w:t>
      </w:r>
      <w:r w:rsidR="00655110" w:rsidRPr="00655110">
        <w:rPr>
          <w:b/>
          <w:bCs/>
        </w:rPr>
        <w:t>муниципального образования</w:t>
      </w:r>
      <w:r w:rsidRPr="00655110">
        <w:rPr>
          <w:b/>
          <w:bCs/>
        </w:rPr>
        <w:t xml:space="preserve"> </w:t>
      </w:r>
      <w:proofErr w:type="spellStart"/>
      <w:r w:rsidRPr="00655110">
        <w:rPr>
          <w:b/>
          <w:bCs/>
        </w:rPr>
        <w:t>Баженовское</w:t>
      </w:r>
      <w:proofErr w:type="spellEnd"/>
      <w:r w:rsidRPr="00655110">
        <w:rPr>
          <w:b/>
          <w:bCs/>
        </w:rPr>
        <w:t xml:space="preserve"> сельское поселение от 30.08.2018 № 54 «Об установлении </w:t>
      </w:r>
      <w:r w:rsidRPr="00655110">
        <w:rPr>
          <w:b/>
        </w:rPr>
        <w:t xml:space="preserve">земельного налога на территории муниципального образования </w:t>
      </w:r>
      <w:proofErr w:type="spellStart"/>
      <w:r w:rsidRPr="00655110">
        <w:rPr>
          <w:b/>
        </w:rPr>
        <w:t>Баженовское</w:t>
      </w:r>
      <w:proofErr w:type="spellEnd"/>
      <w:r w:rsidRPr="00655110">
        <w:rPr>
          <w:b/>
        </w:rPr>
        <w:t xml:space="preserve"> сельское поселение»</w:t>
      </w:r>
    </w:p>
    <w:bookmarkEnd w:id="0"/>
    <w:p w:rsidR="00FB0539" w:rsidRPr="00655110" w:rsidRDefault="00FB0539" w:rsidP="00FB0539">
      <w:pPr>
        <w:pStyle w:val="a4"/>
      </w:pPr>
    </w:p>
    <w:p w:rsidR="00FB0539" w:rsidRDefault="00FB0539" w:rsidP="00A6331A">
      <w:pPr>
        <w:pStyle w:val="a4"/>
        <w:ind w:firstLine="567"/>
        <w:jc w:val="both"/>
      </w:pPr>
      <w:r w:rsidRPr="00655110">
        <w:t xml:space="preserve">В соответствии с Налоговым </w:t>
      </w:r>
      <w:hyperlink r:id="rId7" w:history="1">
        <w:r w:rsidRPr="00655110">
          <w:t>кодексом</w:t>
        </w:r>
      </w:hyperlink>
      <w:r w:rsidRPr="00655110">
        <w:t xml:space="preserve"> Российской Федерации, руководствуясь </w:t>
      </w:r>
      <w:hyperlink r:id="rId8" w:history="1">
        <w:r w:rsidRPr="00655110">
          <w:rPr>
            <w:rStyle w:val="a3"/>
            <w:color w:val="auto"/>
            <w:u w:val="none"/>
          </w:rPr>
          <w:t>Уставом</w:t>
        </w:r>
      </w:hyperlink>
      <w:r w:rsidRPr="00655110">
        <w:t xml:space="preserve"> </w:t>
      </w:r>
      <w:proofErr w:type="spellStart"/>
      <w:r w:rsidRPr="00655110">
        <w:t>Баженовского</w:t>
      </w:r>
      <w:proofErr w:type="spellEnd"/>
      <w:r w:rsidRPr="00655110">
        <w:t xml:space="preserve"> сельского поселения, Дума </w:t>
      </w:r>
      <w:r w:rsidR="00655110" w:rsidRPr="00655110">
        <w:t xml:space="preserve">муниципального образования </w:t>
      </w:r>
      <w:proofErr w:type="spellStart"/>
      <w:r w:rsidRPr="00655110">
        <w:t>Баженовско</w:t>
      </w:r>
      <w:r w:rsidR="00655110" w:rsidRPr="00655110">
        <w:t>е</w:t>
      </w:r>
      <w:proofErr w:type="spellEnd"/>
      <w:r w:rsidRPr="00655110">
        <w:t xml:space="preserve"> сельско</w:t>
      </w:r>
      <w:r w:rsidR="00655110" w:rsidRPr="00655110">
        <w:t>е</w:t>
      </w:r>
      <w:r w:rsidRPr="00655110">
        <w:t xml:space="preserve"> поселени</w:t>
      </w:r>
      <w:r w:rsidR="00655110" w:rsidRPr="00655110">
        <w:t xml:space="preserve">е </w:t>
      </w:r>
      <w:proofErr w:type="spellStart"/>
      <w:r w:rsidR="00655110" w:rsidRPr="00655110">
        <w:t>Байкаловского</w:t>
      </w:r>
      <w:proofErr w:type="spellEnd"/>
      <w:r w:rsidR="00655110" w:rsidRPr="00655110">
        <w:t xml:space="preserve"> муниципального района Свердловской области</w:t>
      </w:r>
      <w:r w:rsidRPr="00655110">
        <w:t>,</w:t>
      </w:r>
    </w:p>
    <w:p w:rsidR="00655110" w:rsidRPr="00655110" w:rsidRDefault="00655110" w:rsidP="00655110">
      <w:pPr>
        <w:pStyle w:val="a4"/>
        <w:ind w:firstLine="567"/>
        <w:jc w:val="both"/>
      </w:pPr>
    </w:p>
    <w:p w:rsidR="00FB0539" w:rsidRPr="00655110" w:rsidRDefault="00FB0539" w:rsidP="00A6331A">
      <w:pPr>
        <w:pStyle w:val="a4"/>
        <w:rPr>
          <w:b/>
        </w:rPr>
      </w:pPr>
      <w:r w:rsidRPr="00655110">
        <w:rPr>
          <w:b/>
        </w:rPr>
        <w:t>РЕШИЛА:</w:t>
      </w:r>
    </w:p>
    <w:p w:rsidR="00FB0539" w:rsidRPr="00655110" w:rsidRDefault="00FB0539" w:rsidP="00FB0539">
      <w:pPr>
        <w:pStyle w:val="a4"/>
        <w:ind w:firstLine="567"/>
        <w:jc w:val="both"/>
      </w:pPr>
      <w:r w:rsidRPr="00655110">
        <w:t xml:space="preserve">1. </w:t>
      </w:r>
      <w:proofErr w:type="gramStart"/>
      <w:r w:rsidRPr="00655110">
        <w:t xml:space="preserve">Внести </w:t>
      </w:r>
      <w:r w:rsidRPr="00655110">
        <w:rPr>
          <w:bCs/>
        </w:rPr>
        <w:t xml:space="preserve">в Решение Думы </w:t>
      </w:r>
      <w:r w:rsidR="00655110" w:rsidRPr="00655110">
        <w:rPr>
          <w:bCs/>
        </w:rPr>
        <w:t>муниципального образования</w:t>
      </w:r>
      <w:r w:rsidRPr="00655110">
        <w:rPr>
          <w:bCs/>
        </w:rPr>
        <w:t xml:space="preserve"> </w:t>
      </w:r>
      <w:proofErr w:type="spellStart"/>
      <w:r w:rsidRPr="00655110">
        <w:rPr>
          <w:bCs/>
        </w:rPr>
        <w:t>Баженовское</w:t>
      </w:r>
      <w:proofErr w:type="spellEnd"/>
      <w:r w:rsidRPr="00655110">
        <w:rPr>
          <w:bCs/>
        </w:rPr>
        <w:t xml:space="preserve"> сельское поселение от 30.08.2018 №</w:t>
      </w:r>
      <w:r w:rsidR="00655110" w:rsidRPr="00655110">
        <w:rPr>
          <w:bCs/>
        </w:rPr>
        <w:t xml:space="preserve"> </w:t>
      </w:r>
      <w:r w:rsidRPr="00655110">
        <w:rPr>
          <w:bCs/>
        </w:rPr>
        <w:t xml:space="preserve">54 «Об установлении </w:t>
      </w:r>
      <w:r w:rsidRPr="00655110">
        <w:t xml:space="preserve">земельного налога на территории муниципального образования </w:t>
      </w:r>
      <w:proofErr w:type="spellStart"/>
      <w:r w:rsidRPr="00655110">
        <w:t>Баженовское</w:t>
      </w:r>
      <w:proofErr w:type="spellEnd"/>
      <w:r w:rsidRPr="00655110">
        <w:t xml:space="preserve"> сельское поселение» (с изм. № 61 от 28.09.2018, № 113 от 15.11.2019, № 153 от 30.09.2020, № 237 от 22.07.2022)</w:t>
      </w:r>
      <w:r w:rsidRPr="00655110">
        <w:rPr>
          <w:b/>
        </w:rPr>
        <w:t xml:space="preserve"> </w:t>
      </w:r>
      <w:r w:rsidRPr="00655110">
        <w:t>следующие изменения:</w:t>
      </w:r>
      <w:proofErr w:type="gramEnd"/>
    </w:p>
    <w:p w:rsidR="00FB0539" w:rsidRPr="00655110" w:rsidRDefault="00A6331A" w:rsidP="00FB0539">
      <w:pPr>
        <w:pStyle w:val="a4"/>
        <w:ind w:firstLine="567"/>
        <w:jc w:val="both"/>
      </w:pPr>
      <w:r>
        <w:t xml:space="preserve"> </w:t>
      </w:r>
      <w:r w:rsidR="00FB0539" w:rsidRPr="00655110">
        <w:t>1.1. Пункт 6 Р</w:t>
      </w:r>
      <w:r w:rsidR="00655110" w:rsidRPr="00655110">
        <w:t xml:space="preserve">ешения </w:t>
      </w:r>
      <w:r w:rsidR="00FB0539" w:rsidRPr="00655110">
        <w:t>дополнить подпунктом 3 следующего содержания:</w:t>
      </w:r>
    </w:p>
    <w:p w:rsidR="00FB0539" w:rsidRPr="00723D0A" w:rsidRDefault="00FB0539" w:rsidP="00FB0539">
      <w:pPr>
        <w:pStyle w:val="a4"/>
        <w:ind w:firstLine="567"/>
        <w:jc w:val="both"/>
        <w:rPr>
          <w:color w:val="FF0000"/>
        </w:rPr>
      </w:pPr>
      <w:r w:rsidRPr="00655110">
        <w:t>«3) 0,75 процентов в отношении  земельных у</w:t>
      </w:r>
      <w:r w:rsidR="00B015FE">
        <w:t>частков занятых объектами связи.</w:t>
      </w:r>
    </w:p>
    <w:p w:rsidR="00FB0539" w:rsidRPr="00655110" w:rsidRDefault="00FB0539" w:rsidP="00FB0539">
      <w:pPr>
        <w:ind w:firstLine="567"/>
        <w:jc w:val="both"/>
        <w:rPr>
          <w:sz w:val="24"/>
          <w:szCs w:val="24"/>
        </w:rPr>
      </w:pPr>
      <w:bookmarkStart w:id="1" w:name="Par53"/>
      <w:bookmarkEnd w:id="1"/>
      <w:r w:rsidRPr="00655110">
        <w:rPr>
          <w:spacing w:val="-23"/>
          <w:sz w:val="24"/>
          <w:szCs w:val="24"/>
        </w:rPr>
        <w:t>2. О</w:t>
      </w:r>
      <w:r w:rsidRPr="00655110">
        <w:rPr>
          <w:sz w:val="24"/>
          <w:szCs w:val="24"/>
        </w:rPr>
        <w:t xml:space="preserve">публиковать настоящее решение в газете «Вести </w:t>
      </w:r>
      <w:proofErr w:type="spellStart"/>
      <w:r w:rsidRPr="00655110">
        <w:rPr>
          <w:sz w:val="24"/>
          <w:szCs w:val="24"/>
        </w:rPr>
        <w:t>Баженовского</w:t>
      </w:r>
      <w:proofErr w:type="spellEnd"/>
      <w:r w:rsidRPr="00655110">
        <w:rPr>
          <w:sz w:val="24"/>
          <w:szCs w:val="24"/>
        </w:rPr>
        <w:t xml:space="preserve"> сельского поселения» и разместить на официальных сайтах Администрации муниципального образования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  <w:r w:rsidRPr="00655110">
        <w:rPr>
          <w:sz w:val="24"/>
          <w:szCs w:val="24"/>
        </w:rPr>
        <w:t xml:space="preserve"> сельское поселение и Думы муниципального образования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  <w:r w:rsidRPr="00655110">
        <w:rPr>
          <w:sz w:val="24"/>
          <w:szCs w:val="24"/>
        </w:rPr>
        <w:t xml:space="preserve"> сельское поселение в сети «Интернет: </w:t>
      </w:r>
      <w:hyperlink r:id="rId9" w:history="1">
        <w:r w:rsidR="00655110" w:rsidRPr="00655110">
          <w:rPr>
            <w:rStyle w:val="a3"/>
            <w:sz w:val="24"/>
            <w:szCs w:val="24"/>
          </w:rPr>
          <w:t>http://bajenovskoe.ru/, https://duma.bajenovskoe.ru/</w:t>
        </w:r>
      </w:hyperlink>
      <w:r w:rsidR="00655110" w:rsidRPr="00655110">
        <w:rPr>
          <w:sz w:val="24"/>
          <w:szCs w:val="24"/>
        </w:rPr>
        <w:t>.</w:t>
      </w:r>
    </w:p>
    <w:p w:rsidR="00FB0539" w:rsidRPr="00655110" w:rsidRDefault="00FB0539" w:rsidP="00655110">
      <w:pPr>
        <w:pStyle w:val="a4"/>
        <w:ind w:firstLine="567"/>
        <w:jc w:val="both"/>
      </w:pPr>
      <w:r w:rsidRPr="00655110">
        <w:t>3</w:t>
      </w:r>
      <w:r w:rsidRPr="00655110">
        <w:rPr>
          <w:spacing w:val="-1"/>
        </w:rPr>
        <w:t xml:space="preserve">. Настоящее Решение </w:t>
      </w:r>
      <w:r w:rsidR="00723D0A">
        <w:rPr>
          <w:spacing w:val="-1"/>
        </w:rPr>
        <w:t>применяется к отношениям по уплате земельного налога</w:t>
      </w:r>
      <w:r w:rsidRPr="00655110">
        <w:rPr>
          <w:spacing w:val="-1"/>
        </w:rPr>
        <w:t xml:space="preserve"> с 01.01.2022 года и действует до 31.12.2024 года</w:t>
      </w:r>
      <w:r w:rsidR="00723D0A">
        <w:rPr>
          <w:spacing w:val="-1"/>
        </w:rPr>
        <w:t>.</w:t>
      </w:r>
    </w:p>
    <w:p w:rsidR="00FB0539" w:rsidRPr="00655110" w:rsidRDefault="00FB0539" w:rsidP="00FB0539">
      <w:pPr>
        <w:pStyle w:val="a4"/>
      </w:pP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Председатель Думы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>муниципального образования</w:t>
      </w: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proofErr w:type="spellStart"/>
      <w:r w:rsidRPr="00655110">
        <w:rPr>
          <w:spacing w:val="-1"/>
          <w:sz w:val="24"/>
          <w:szCs w:val="24"/>
        </w:rPr>
        <w:t>Баженовское</w:t>
      </w:r>
      <w:proofErr w:type="spellEnd"/>
      <w:r w:rsidRPr="00655110">
        <w:rPr>
          <w:spacing w:val="-1"/>
          <w:sz w:val="24"/>
          <w:szCs w:val="24"/>
        </w:rPr>
        <w:t xml:space="preserve"> сельское поселение           </w:t>
      </w:r>
      <w:r w:rsidRPr="00655110">
        <w:rPr>
          <w:sz w:val="24"/>
          <w:szCs w:val="24"/>
        </w:rPr>
        <w:tab/>
        <w:t xml:space="preserve"> 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proofErr w:type="spellStart"/>
      <w:r w:rsidRPr="00655110">
        <w:rPr>
          <w:sz w:val="24"/>
          <w:szCs w:val="24"/>
        </w:rPr>
        <w:t>Байкаловского</w:t>
      </w:r>
      <w:proofErr w:type="spellEnd"/>
      <w:r w:rsidRPr="00655110">
        <w:rPr>
          <w:sz w:val="24"/>
          <w:szCs w:val="24"/>
        </w:rPr>
        <w:t xml:space="preserve"> муниципального района</w:t>
      </w:r>
    </w:p>
    <w:p w:rsidR="00FB0539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3"/>
          <w:sz w:val="24"/>
          <w:szCs w:val="24"/>
        </w:rPr>
      </w:pPr>
      <w:r w:rsidRPr="00655110">
        <w:rPr>
          <w:sz w:val="24"/>
          <w:szCs w:val="24"/>
        </w:rPr>
        <w:t xml:space="preserve">Свердловской области                                                                       </w:t>
      </w:r>
      <w:r w:rsidR="00A6331A">
        <w:rPr>
          <w:sz w:val="24"/>
          <w:szCs w:val="24"/>
        </w:rPr>
        <w:t xml:space="preserve">          </w:t>
      </w:r>
      <w:r w:rsidRPr="00655110">
        <w:rPr>
          <w:sz w:val="24"/>
          <w:szCs w:val="24"/>
        </w:rPr>
        <w:t xml:space="preserve"> </w:t>
      </w:r>
      <w:r w:rsidR="00FB0539" w:rsidRPr="00655110">
        <w:rPr>
          <w:sz w:val="24"/>
          <w:szCs w:val="24"/>
        </w:rPr>
        <w:t>Л.Г. Глухих</w:t>
      </w: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>Глава муниципального образования</w:t>
      </w:r>
    </w:p>
    <w:p w:rsidR="00655110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proofErr w:type="spellStart"/>
      <w:r w:rsidRPr="00655110">
        <w:rPr>
          <w:spacing w:val="-3"/>
          <w:sz w:val="24"/>
          <w:szCs w:val="24"/>
        </w:rPr>
        <w:t>Баженовское</w:t>
      </w:r>
      <w:proofErr w:type="spellEnd"/>
      <w:r w:rsidRPr="00655110">
        <w:rPr>
          <w:spacing w:val="-3"/>
          <w:sz w:val="24"/>
          <w:szCs w:val="24"/>
        </w:rPr>
        <w:t xml:space="preserve"> сельское поселение               </w:t>
      </w:r>
    </w:p>
    <w:p w:rsidR="00655110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proofErr w:type="spellStart"/>
      <w:r w:rsidRPr="00655110">
        <w:rPr>
          <w:spacing w:val="-3"/>
          <w:sz w:val="24"/>
          <w:szCs w:val="24"/>
        </w:rPr>
        <w:t>Байкаловского</w:t>
      </w:r>
      <w:proofErr w:type="spellEnd"/>
      <w:r w:rsidRPr="00655110">
        <w:rPr>
          <w:spacing w:val="-3"/>
          <w:sz w:val="24"/>
          <w:szCs w:val="24"/>
        </w:rPr>
        <w:t xml:space="preserve"> муниципального района</w:t>
      </w:r>
    </w:p>
    <w:p w:rsidR="00FB0539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Свердловской области                                            </w:t>
      </w:r>
      <w:r>
        <w:rPr>
          <w:spacing w:val="-3"/>
          <w:sz w:val="24"/>
          <w:szCs w:val="24"/>
        </w:rPr>
        <w:t xml:space="preserve">                          </w:t>
      </w:r>
      <w:r w:rsidR="00A6331A">
        <w:rPr>
          <w:spacing w:val="-3"/>
          <w:sz w:val="24"/>
          <w:szCs w:val="24"/>
        </w:rPr>
        <w:t xml:space="preserve">         </w:t>
      </w:r>
      <w:r>
        <w:rPr>
          <w:spacing w:val="-3"/>
          <w:sz w:val="24"/>
          <w:szCs w:val="24"/>
        </w:rPr>
        <w:t xml:space="preserve"> </w:t>
      </w:r>
      <w:r w:rsidR="00FB0539" w:rsidRPr="00655110">
        <w:rPr>
          <w:spacing w:val="-3"/>
          <w:sz w:val="24"/>
          <w:szCs w:val="24"/>
        </w:rPr>
        <w:t>С.М. Спирин</w:t>
      </w:r>
    </w:p>
    <w:p w:rsidR="005177D7" w:rsidRDefault="005177D7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7C2B89" w:rsidRDefault="007C2B89" w:rsidP="005F27BA">
      <w:pPr>
        <w:jc w:val="center"/>
        <w:rPr>
          <w:sz w:val="24"/>
          <w:szCs w:val="24"/>
        </w:rPr>
      </w:pPr>
    </w:p>
    <w:p w:rsidR="007C2B89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A6331A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="00A6331A" w:rsidRPr="005F27BA">
        <w:rPr>
          <w:sz w:val="24"/>
          <w:szCs w:val="24"/>
        </w:rPr>
        <w:t>ешению</w:t>
      </w:r>
      <w:r w:rsidRPr="005F27BA">
        <w:rPr>
          <w:bCs/>
          <w:sz w:val="24"/>
          <w:szCs w:val="24"/>
        </w:rPr>
        <w:t xml:space="preserve"> Думы муниципального образования </w:t>
      </w:r>
      <w:proofErr w:type="spellStart"/>
      <w:r w:rsidRPr="005F27BA">
        <w:rPr>
          <w:bCs/>
          <w:sz w:val="24"/>
          <w:szCs w:val="24"/>
        </w:rPr>
        <w:t>Баженовское</w:t>
      </w:r>
      <w:proofErr w:type="spellEnd"/>
      <w:r w:rsidRPr="005F27BA">
        <w:rPr>
          <w:bCs/>
          <w:sz w:val="24"/>
          <w:szCs w:val="24"/>
        </w:rPr>
        <w:t xml:space="preserve"> сельское поселение от 30.08.2018 № 54 «Об установлении </w:t>
      </w:r>
      <w:r w:rsidRPr="005F27BA">
        <w:rPr>
          <w:sz w:val="24"/>
          <w:szCs w:val="24"/>
        </w:rPr>
        <w:t xml:space="preserve">земельного налога на территории муниципального образования </w:t>
      </w:r>
      <w:proofErr w:type="spellStart"/>
      <w:r w:rsidRPr="005F27BA">
        <w:rPr>
          <w:sz w:val="24"/>
          <w:szCs w:val="24"/>
        </w:rPr>
        <w:t>Баженовское</w:t>
      </w:r>
      <w:proofErr w:type="spellEnd"/>
      <w:r w:rsidRPr="005F27BA">
        <w:rPr>
          <w:sz w:val="24"/>
          <w:szCs w:val="24"/>
        </w:rPr>
        <w:t xml:space="preserve"> сельское поселение» (с изм. № 61 от 28.09.2018, № 113 от 15.11.2019, № 153 от 30.09.2020, № 237 </w:t>
      </w:r>
      <w:proofErr w:type="gramStart"/>
      <w:r w:rsidRPr="005F27BA">
        <w:rPr>
          <w:sz w:val="24"/>
          <w:szCs w:val="24"/>
        </w:rPr>
        <w:t>от</w:t>
      </w:r>
      <w:proofErr w:type="gramEnd"/>
      <w:r w:rsidRPr="005F27BA">
        <w:rPr>
          <w:sz w:val="24"/>
          <w:szCs w:val="24"/>
        </w:rPr>
        <w:t xml:space="preserve"> 22.07.2022)</w:t>
      </w:r>
    </w:p>
    <w:p w:rsidR="00A6331A" w:rsidRDefault="00A6331A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9"/>
        <w:gridCol w:w="3191"/>
        <w:gridCol w:w="3200"/>
      </w:tblGrid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Основание</w:t>
            </w:r>
          </w:p>
        </w:tc>
      </w:tr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autoSpaceDE w:val="0"/>
              <w:autoSpaceDN w:val="0"/>
              <w:adjustRightInd w:val="0"/>
              <w:ind w:left="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6331A">
              <w:rPr>
                <w:bCs/>
                <w:sz w:val="24"/>
                <w:szCs w:val="24"/>
              </w:rPr>
              <w:t>«</w:t>
            </w:r>
            <w:r w:rsidR="005F27BA">
              <w:rPr>
                <w:bCs/>
                <w:sz w:val="24"/>
                <w:szCs w:val="24"/>
              </w:rPr>
              <w:t xml:space="preserve"> 3)</w:t>
            </w:r>
            <w:r w:rsidRPr="00A6331A">
              <w:rPr>
                <w:bCs/>
                <w:sz w:val="24"/>
                <w:szCs w:val="24"/>
              </w:rPr>
              <w:t xml:space="preserve"> </w:t>
            </w:r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Налоговая ставка в размере 0,75 процента устанавливается в отношении следующих земельных участков:</w:t>
            </w:r>
          </w:p>
          <w:p w:rsidR="00A6331A" w:rsidRPr="00A6331A" w:rsidRDefault="00A6331A" w:rsidP="00A6331A">
            <w:pPr>
              <w:contextualSpacing/>
              <w:jc w:val="both"/>
              <w:rPr>
                <w:sz w:val="24"/>
                <w:szCs w:val="24"/>
              </w:rPr>
            </w:pPr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proofErr w:type="gramStart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занятых</w:t>
            </w:r>
            <w:proofErr w:type="gramEnd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объектами связи»</w:t>
            </w:r>
            <w:r w:rsidR="005F27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6331A" w:rsidRPr="00A6331A" w:rsidRDefault="00A6331A" w:rsidP="00A6331A">
            <w:pPr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jc w:val="both"/>
              <w:rPr>
                <w:sz w:val="24"/>
                <w:szCs w:val="24"/>
              </w:rPr>
            </w:pPr>
            <w:r w:rsidRPr="00A6331A">
              <w:rPr>
                <w:sz w:val="24"/>
                <w:szCs w:val="24"/>
              </w:rPr>
              <w:t>Указ Президента РФ от 02.03.2022 №</w:t>
            </w:r>
            <w:r w:rsidR="005F27BA">
              <w:rPr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83</w:t>
            </w:r>
            <w:r w:rsidRPr="00A6331A">
              <w:rPr>
                <w:b/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"О мерах по обеспечению ускоренного развития отрасли информационных тех</w:t>
            </w:r>
            <w:r w:rsidR="007C2B89">
              <w:rPr>
                <w:sz w:val="24"/>
                <w:szCs w:val="24"/>
              </w:rPr>
              <w:t>нологий в Российской Федерации".</w:t>
            </w:r>
          </w:p>
          <w:p w:rsidR="00A6331A" w:rsidRPr="00A6331A" w:rsidRDefault="00BC5499" w:rsidP="00A633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 Правительства СО от 17.06.2022 № 01-01-63/6803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 поддержке отрасти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рекомендовано принять дополнительные меры поддержки </w:t>
            </w:r>
            <w:r w:rsidR="00A6331A" w:rsidRPr="00A6331A"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>-сектора на период 2022-2024 года, снизить ни менее чем в 2 раза ставки земельного налога для объектов связи и центров обработки данных.</w:t>
            </w:r>
          </w:p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A6331A" w:rsidRPr="00A6331A" w:rsidRDefault="00A6331A" w:rsidP="00041BF7">
      <w:pPr>
        <w:spacing w:before="240"/>
        <w:ind w:firstLine="567"/>
        <w:jc w:val="both"/>
        <w:rPr>
          <w:sz w:val="24"/>
          <w:szCs w:val="24"/>
        </w:rPr>
      </w:pPr>
      <w:r w:rsidRPr="00A6331A">
        <w:rPr>
          <w:sz w:val="24"/>
          <w:szCs w:val="24"/>
        </w:rPr>
        <w:t>Решением Думы</w:t>
      </w:r>
      <w:r w:rsidR="007C2B89">
        <w:rPr>
          <w:sz w:val="24"/>
          <w:szCs w:val="24"/>
        </w:rPr>
        <w:t xml:space="preserve"> МО </w:t>
      </w:r>
      <w:proofErr w:type="spellStart"/>
      <w:r w:rsidR="007C2B89">
        <w:rPr>
          <w:sz w:val="24"/>
          <w:szCs w:val="24"/>
        </w:rPr>
        <w:t>Баженовское</w:t>
      </w:r>
      <w:proofErr w:type="spellEnd"/>
      <w:r w:rsidR="007C2B89">
        <w:rPr>
          <w:sz w:val="24"/>
          <w:szCs w:val="24"/>
        </w:rPr>
        <w:t xml:space="preserve"> сельское </w:t>
      </w:r>
      <w:proofErr w:type="spellStart"/>
      <w:r w:rsidR="007C2B89">
        <w:rPr>
          <w:sz w:val="24"/>
          <w:szCs w:val="24"/>
        </w:rPr>
        <w:t>поселние</w:t>
      </w:r>
      <w:proofErr w:type="spellEnd"/>
      <w:r w:rsidRPr="00A6331A">
        <w:rPr>
          <w:sz w:val="24"/>
          <w:szCs w:val="24"/>
        </w:rPr>
        <w:t xml:space="preserve"> ставка земельного налога в отношении прочих земельных участков </w:t>
      </w:r>
      <w:proofErr w:type="gramStart"/>
      <w:r w:rsidRPr="00A6331A">
        <w:rPr>
          <w:sz w:val="24"/>
          <w:szCs w:val="24"/>
        </w:rPr>
        <w:t>уста</w:t>
      </w:r>
      <w:r w:rsidR="007C2B89">
        <w:rPr>
          <w:sz w:val="24"/>
          <w:szCs w:val="24"/>
        </w:rPr>
        <w:t>новлена 1,5 процента предлагаем</w:t>
      </w:r>
      <w:proofErr w:type="gramEnd"/>
      <w:r w:rsidRPr="00A6331A">
        <w:rPr>
          <w:sz w:val="24"/>
          <w:szCs w:val="24"/>
        </w:rPr>
        <w:t xml:space="preserve"> для </w:t>
      </w:r>
      <w:r w:rsidRPr="00A6331A">
        <w:rPr>
          <w:rFonts w:eastAsiaTheme="minorHAnsi"/>
          <w:sz w:val="24"/>
          <w:szCs w:val="24"/>
          <w:lang w:eastAsia="en-US"/>
        </w:rPr>
        <w:t>объектов связи установить 0,75 процента  (1,5/2)</w:t>
      </w:r>
      <w:r w:rsidR="005F27BA">
        <w:rPr>
          <w:rFonts w:eastAsiaTheme="minorHAnsi"/>
          <w:sz w:val="24"/>
          <w:szCs w:val="24"/>
          <w:lang w:eastAsia="en-US"/>
        </w:rPr>
        <w:t>.</w:t>
      </w:r>
    </w:p>
    <w:p w:rsidR="00A6331A" w:rsidRPr="005F27B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7C2B89">
        <w:rPr>
          <w:sz w:val="24"/>
          <w:szCs w:val="24"/>
        </w:rPr>
        <w:t>Думы</w:t>
      </w:r>
    </w:p>
    <w:p w:rsidR="00041BF7" w:rsidRPr="00655110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Баженовское</w:t>
      </w:r>
      <w:proofErr w:type="spellEnd"/>
      <w:r>
        <w:rPr>
          <w:sz w:val="24"/>
          <w:szCs w:val="24"/>
        </w:rPr>
        <w:t xml:space="preserve"> сельское поселение                                                        </w:t>
      </w:r>
      <w:r w:rsidR="007C2B89">
        <w:rPr>
          <w:sz w:val="24"/>
          <w:szCs w:val="24"/>
        </w:rPr>
        <w:t>С.И. Сабурова</w:t>
      </w:r>
      <w:r>
        <w:rPr>
          <w:sz w:val="24"/>
          <w:szCs w:val="24"/>
        </w:rPr>
        <w:t xml:space="preserve"> </w:t>
      </w:r>
    </w:p>
    <w:sectPr w:rsidR="00041BF7" w:rsidRPr="00655110" w:rsidSect="00655110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9"/>
    <w:rsid w:val="00041BF7"/>
    <w:rsid w:val="004C245B"/>
    <w:rsid w:val="005177D7"/>
    <w:rsid w:val="005935FB"/>
    <w:rsid w:val="005F27BA"/>
    <w:rsid w:val="00655110"/>
    <w:rsid w:val="00723D0A"/>
    <w:rsid w:val="007C2B89"/>
    <w:rsid w:val="00A6331A"/>
    <w:rsid w:val="00B015FE"/>
    <w:rsid w:val="00BC5499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0033AFDDF5F286270A235B7D1F3D7E383E801F4F30562B2F025EB5ACB69F81112Aj2i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223477AD410ADB99D094815F066ED59086067AC96BBFA77B78FBAEFB4D16D14935BC8DE1EZ5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,%20https://duma.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7046-AC7E-4991-BB92-7160DD9C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2022-10-04T04:14:00Z</cp:lastPrinted>
  <dcterms:created xsi:type="dcterms:W3CDTF">2022-09-28T10:27:00Z</dcterms:created>
  <dcterms:modified xsi:type="dcterms:W3CDTF">2022-10-04T04:28:00Z</dcterms:modified>
</cp:coreProperties>
</file>